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2954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t>NGÔN NGỮ &amp; ĐỜI SỐNG</w:t>
      </w:r>
    </w:p>
    <w:p w14:paraId="54033522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1+2 (183+184) – 2011</w:t>
      </w:r>
    </w:p>
    <w:p w14:paraId="2C01E9D9" w14:textId="28BF4731" w:rsidR="00B42241" w:rsidRPr="00AE2544" w:rsidRDefault="00B42241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2B0B34ED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748F7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AFA5F0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7DB166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23CAB0B1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FA3BA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VĂN 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CF07B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Tiếng Hà Nội trong mối quan hệ với tiếng Việt toàn dân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683BCA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05A85" w:rsidRPr="00905A85" w14:paraId="7FDAA82C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E936F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PHẠM VĂN HẢO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EE723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Từ xưng gọi trong phương ngữ Bắc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A011E1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05A85" w:rsidRPr="00905A85" w14:paraId="3182672B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728C1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VĂN ĐỘ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75C5D7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Brown và Levinson - một cột mốc trong nghiên cứu về lịch sự nhìn từ góc độ ngôn ngữ (phần tiếp theo)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33C7B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05A85" w:rsidRPr="00905A85" w14:paraId="14F7D7A1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BC975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MAI THỊ LOAN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07B436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Về những con đường tạo ra thuật ngữ luật sở hữu trí tuệ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9944F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905A85" w:rsidRPr="00905A85" w14:paraId="3AB695E8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1806C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C96247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CC110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3880147F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A1C6F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ALEKSANDR MESHERJAKOV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5BAC5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Tính sáng tạo của người dịch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EFEDB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905A85" w:rsidRPr="00905A85" w14:paraId="5E1D58E0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9F25C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THỊ TUYẾT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7819E2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Tìm hiểu cách tạo nghĩa của các thuật ngữ là cụm từ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85B27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905A85" w:rsidRPr="00905A85" w14:paraId="5BF86694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E75FB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HỒ PHƯƠNG CHI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4F03BD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Thời tiết trong thành ngữ, tục ngữ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4F157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905A85" w:rsidRPr="00905A85" w14:paraId="2F0AF9F4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84138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THÀNH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ED309A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Tiếng Anh ai mà chẳng muốn học tốt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6E5DA3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905A85" w:rsidRPr="00905A85" w14:paraId="3139DE46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23C0E8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AC781F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89100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0D5CDEF3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11009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PHẠM THỊ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4F8C0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số vấn đề về hành vi khen và giới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BC8C3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905A85" w:rsidRPr="00905A85" w14:paraId="5A4FCF33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E1BB23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VĂN NỞ - DƯƠNG THỊ THU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D503A8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Môi trường tự nhiên, văn hoá và con người Nam Bộ trong tác phẩm Sơn Nam qua thành ngữ, tục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FA2AF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905A85" w:rsidRPr="00905A85" w14:paraId="4C94CBD2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CCC69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THẾ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EAB039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Năm Mão nói chuyện mèo và những câu tục ngữ ca dao có liên quan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7744B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905A85" w:rsidRPr="00905A85" w14:paraId="3A1735A2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5C03F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10076B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F9900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4F20B904" w14:textId="77777777" w:rsidTr="00905A85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71609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HỒ VĂN HẢI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9276EA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Từ lí thuyết tín hiệu giải mã bài thơ </w:t>
            </w:r>
            <w:r w:rsidRPr="00905A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Lá diêu bông</w:t>
            </w: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Hoàng Cầm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E8B97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905A85" w:rsidRPr="00905A85" w14:paraId="5EF7AE14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66A8A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BÙI THỊ LÂN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617646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Nghệ thuật chơi chữ trong lời dân ca xứ Quảng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03203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905A85" w:rsidRPr="00905A85" w14:paraId="0919812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DE15C6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MINH THƯƠNG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F624F9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Vài cảm nhận về môtíp “Đôi ta…” trong ca dao Tây Nam Bộ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F5285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905A85" w:rsidRPr="00905A85" w14:paraId="21C3DDC7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7D609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EF07AD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063FA2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1A0494AB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1FF069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M.A.SJUNNERBERG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56EA2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vài kinh nghiệm qua làm việc với Từ điển thuật ngữ khoa học xã hội Nga-Việt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6287E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905A85" w:rsidRPr="00905A85" w14:paraId="4EA0CEA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C81F6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PHAN THỊ NGUYỆT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690CCD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Về việc giải nghĩa từ đa nghĩa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1D0DA2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</w:tr>
      <w:tr w:rsidR="00905A85" w:rsidRPr="00905A85" w14:paraId="618093F5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259FF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LÊ THỊ KIỀU VÂN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7757E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Anna Wierzbicka và hướng nghiên cứu đặc trưng văn hoá, tri nhận thông qua các từ khoá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74B64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905A85" w:rsidRPr="00905A85" w14:paraId="39121077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B90EA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BÙI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72C3D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Về chương trình và sách giáo khoa ngoại ngữ trong trường phổ thông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CF5C3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</w:tr>
      <w:tr w:rsidR="00905A85" w:rsidRPr="00905A85" w14:paraId="6AF5BF43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653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97D2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068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</w:tbl>
    <w:p w14:paraId="4D1ADA79" w14:textId="76738EB9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4A374CF0" w14:textId="7777777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468F653C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62B84AB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3 (185) – 2011</w:t>
      </w:r>
    </w:p>
    <w:p w14:paraId="28699B32" w14:textId="0B52A40A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25E8A4BD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E2999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2AA824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81641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7E3CDB2A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04A1D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PHAN VĂN HOÀ - PHAN THỊ THUỶ TIÊN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C21510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Thế giới kinh nghiệm trong các bản tin và xã luận tiếng Việt nhìn từ góc độ ngữ pháp chức năng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AF041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05A85" w:rsidRPr="00905A85" w14:paraId="1F3FE603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B0E146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TẠ VĂN THÔNG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BF46E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Bảo tồn ngôn ngữ các dân tộc thiểu số ở Việt Nam trước nguy cơ tiêu vong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109564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05A85" w:rsidRPr="00905A85" w14:paraId="74FEBE4D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67BBE8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A0A3AD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B3E902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53F43886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D7823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TRƯƠNG VĂN  VỸ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AC3826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Những biến đổi trong danh từ tiếng Nga hiện nay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F2E97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905A85" w:rsidRPr="00905A85" w14:paraId="3DB44376" w14:textId="77777777" w:rsidTr="00905A85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295DE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LẠI THỊ PHƯƠNG THẢO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0405A3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Những lỗi thường gặp trong cách viết đoạn văn của người học tiếng Anh (Trường hợp sinh viên trường ĐHKHXH &amp; NV, ĐHQGHN)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592A2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05A85" w:rsidRPr="00905A85" w14:paraId="1BB0C154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8CDF68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6374F2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8A2B6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514CDCCF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F57DF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VŨ VĂN LĂNG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EF683D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Lập luận trong văn chương qua một đoạn văn ngắn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7EECB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905A85" w:rsidRPr="00905A85" w14:paraId="37A661A3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BFDC5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NGÔ QUỐC QUÝNH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75126E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Song đào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50E67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905A85" w:rsidRPr="00905A85" w14:paraId="6F78F476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FC6E1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18A4A6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715FE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68033DDD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47410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PHÚC TRUNG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95EA87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Về văn hoá giao tiếp-ứng xử ngôn ngữ trong hoạt động phỏng vấn trên Đài truyền hình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53201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905A85" w:rsidRPr="00905A85" w14:paraId="3FD441B9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693ED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LÊ  ĐỨC  LUẬN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9DC6F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Vài nét về văn hoá truyền thống người Việt qua một câu tục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E6659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905A85" w:rsidRPr="00905A85" w14:paraId="3617EF81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EA375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58E17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Chữ nghĩa mùa cưới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CF41B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905A85" w:rsidRPr="00905A85" w14:paraId="5436A822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4BF75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5D79E9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TƯỞNG NHỚ GS NGUYỄN TÀI CẨN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1AB24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905A85" w:rsidRPr="00905A85" w14:paraId="073FA5D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05B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A78E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DD83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5A85" w:rsidRPr="00905A85" w14:paraId="37D4AFF4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B666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39DB" w14:textId="77777777" w:rsidR="00905A85" w:rsidRPr="00905A85" w:rsidRDefault="00905A85" w:rsidP="00AE254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C2F06" w14:textId="77777777" w:rsidR="00905A85" w:rsidRPr="00905A85" w:rsidRDefault="00905A85" w:rsidP="00AE254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BDA36" w14:textId="1E151650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2A05BBA7" w14:textId="7777777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2D8E47C8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46648CF0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4 (186) – 2011</w:t>
      </w:r>
    </w:p>
    <w:p w14:paraId="1314BFF7" w14:textId="3BFB4A45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357D54D9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82F88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861C94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03451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3AA574B4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2CE119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BÙI MINH TOÁN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C454DF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Biểu thức miêu tả chiếu vật trong ngữ dụng học với câu đố 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F8D23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05A85" w:rsidRPr="00905A85" w14:paraId="654B8A00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7AE65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NGŨ THIỆN HÙNG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E4A135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Ngữ nghĩa ngữ dụng của quán ngữ tình thái nhận thức “thảo nào”, “hoá ra”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0927D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05A85" w:rsidRPr="00905A85" w14:paraId="0E70F175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02B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KIM PHƯỢNG –</w:t>
            </w: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B47ACE2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Danh từ chỉ thời gian-mùa trong ca từ Trịnh Công Sơn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7C011A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905A85" w:rsidRPr="00905A85" w14:paraId="484B540B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EBD02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PHAN NGỌC ÁNH</w:t>
            </w:r>
          </w:p>
        </w:tc>
        <w:tc>
          <w:tcPr>
            <w:tcW w:w="60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7A9E0A70" w14:textId="77777777" w:rsidR="00905A85" w:rsidRPr="00905A85" w:rsidRDefault="00905A85" w:rsidP="00AE254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1C035E74" w14:textId="77777777" w:rsidR="00905A85" w:rsidRPr="00905A85" w:rsidRDefault="00905A85" w:rsidP="00AE254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A85" w:rsidRPr="00905A85" w14:paraId="6E4ECEFB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E403E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76DA49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A0F7CA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41E33509" w14:textId="77777777" w:rsidTr="00905A85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6761C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LƯU QUÝ KHƯƠNG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1EED06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Khảo sát các cấu trúc thành ngữ có chứa cặp tương liên “as…as” trong tiếng Anh và cái tương đương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78084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905A85" w:rsidRPr="00905A85" w14:paraId="61662355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76638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LÊ MINH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D5E46E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Chính sách đối với tiếng Anh của các nước Đông Nam Á dùng tiếng Melayu làm ngôn ngữ quốc gia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A8F90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905A85" w:rsidRPr="00905A85" w14:paraId="42F40FB2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667103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HỒ THỊ KIỀU OANH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0A409A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số chỉ tố lịch sự trong hành động ngỏ lời giúp đỡ bằng tiếng Anh và tiếng 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5D3CD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905A85" w:rsidRPr="00905A85" w14:paraId="0373CC7D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0B08C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5D0127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0211DA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3FD3404D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78874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ĐỖ THUÝ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EAFE59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Sĩ Nhiếp, người truyền bá Hán văn tại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2C555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905A85" w:rsidRPr="00905A85" w14:paraId="010E9DBB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56A55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DƯƠNG QUỐC CƯỜNG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10C008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Vấn đề giao thoa văn hoá trong dịch thành ngữ tiếng Nga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A3E82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905A85" w:rsidRPr="00905A85" w14:paraId="221BA9C6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C5B5D3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DD1D8B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C3443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68FF95C2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4CDD9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DƯƠNG VĂN KHOA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DD7001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bài thơ của Chu thần Cao Bá Quát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1E85CA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905A85" w:rsidRPr="00905A85" w14:paraId="136B581A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212B9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91F9DB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2AEA4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15FF28F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1FA5E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ĐỖ THÀNH DƯƠNG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2C5B33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“Thư dãn” hay “Thư giãn”?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B3638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905A85" w:rsidRPr="00905A85" w14:paraId="6D6AC70C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22AF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9D4A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1AB1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5D0FD6" w14:textId="3F84E296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67F565A3" w14:textId="7777777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25CE9008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07840BA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5 (187) – 2011</w:t>
      </w:r>
    </w:p>
    <w:p w14:paraId="2D26AB43" w14:textId="2CF28D2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45D9680B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70067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B46E06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EDCCE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1154DA1A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79507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LÝ TOÀN THẮNG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103F8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Mấy vấn đề thi học và thi luật đại cương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628353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05A85" w:rsidRPr="00905A85" w14:paraId="7A1BA9FC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3FCDD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TRỊNH CẨM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C8AC5D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Vấn đề phân biệt ngôn ngữ-lời nói đối với việc dạy tiếng Việt như một ngoại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893DF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905A85" w:rsidRPr="00905A85" w14:paraId="61DAAB90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5526A8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THỊ MAI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B8A31E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Vai trò của câu hỏi trong tương tác hội thoại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56968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05A85" w:rsidRPr="00905A85" w14:paraId="07DD9B9E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F4955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1134BE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214194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06FD19F7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A7AF8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ĐINH NGỌC THUỶ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0496B1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Tìm hiểu ý nghĩa, nguồn gốc và nét văn hoá trong một số thành ngữ so sánh tiếng Anh và tiếng Việt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15F24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905A85" w:rsidRPr="00905A85" w14:paraId="76A95A2A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D9CFB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PHAN THỊ THANH THUỶ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02F8D9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số lỗi thường gặp về trật tự từ ở người Việt học tiếng Hán hiện đại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11745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905A85" w:rsidRPr="00905A85" w14:paraId="4BBFDBEC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F4E34F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ĐÀO THỊ HỒNG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C136D3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Vị thế giao tiếp và việc dùng động từ trao nhận trong tiếng Nhật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61106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905A85" w:rsidRPr="00905A85" w14:paraId="180B243C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64BAA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59BBA4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8038A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568BBDE5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79CE1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BÙI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E510D8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Nghe trực tiếp Bác Hồ dạy cách ăn-học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C3EDE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905A85" w:rsidRPr="00905A85" w14:paraId="46A04B7B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00CC8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B39583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7B921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27507DC1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7C805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ĐẶNG THỊ HẢO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53FDC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Hành động ngôn ngữ giễu nhại trong thơ hậu hiện đại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3B2D96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905A85" w:rsidRPr="00905A85" w14:paraId="0B18CCC9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F519AC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MINH THƯƠNG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E6BD0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Cách nói của người miền Tây Nam Bộ qua ca dao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EF1581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905A85" w:rsidRPr="00905A85" w14:paraId="59267D42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E31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6378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B236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1DCFA8" w14:textId="0DD313E0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75AE3A9C" w14:textId="7777777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380B6264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7CA6993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6 (188) – 2011</w:t>
      </w:r>
    </w:p>
    <w:p w14:paraId="18F86F50" w14:textId="19F87299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5D3E0983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9CC3F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159200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8ECC3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4A447385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FFE020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MAI NGỌC CHỪ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45F6EF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Tiếng Malay ở Đông Nam Á - xu hướng biến đổi và một số vấn đề đang được đặt ra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1ED0F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05A85" w:rsidRPr="00905A85" w14:paraId="1233A2E8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10879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THỊ LƯƠNG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2E7043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Vấn đề dạy từ Hán Việt cho học sinh Trung học phổ thông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95B453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05A85" w:rsidRPr="00905A85" w14:paraId="014A0A75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FD4E1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A9777C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59B38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29F83371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7FE31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LÊ THỊ HỒNG DUYÊN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372F11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Bàn về bản đồ tư duy trong dạy và học tiếng Anh chuyên ngành 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155205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905A85" w:rsidRPr="00905A85" w14:paraId="5321631F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DA38E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HOÀNG THỊ HOÀ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C6B2A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Tính chủ ý và tính không chủ ý ở các vị từ chỉ hoạt động của các giác quan trong tiếng Anh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C00F8D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905A85" w:rsidRPr="00905A85" w14:paraId="742CC5E2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E4805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NGÔ PHI HÙNG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1D6366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Một vài nhận xét về việc phiên chuyển thuật ngữ toán - cơ - tin học - vật lí từ tiếng Anh sang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7B244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905A85" w:rsidRPr="00905A85" w14:paraId="39864DE0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B07179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FE3142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B48605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4CEF3A7B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665EF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DƯƠNG QUỐC CƯỜNG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562CB5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Sắc thái văn hoá Nga qua thành ngữ trong các tác phẩm của Lev Tolxtoi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FDE2B6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905A85" w:rsidRPr="00905A85" w14:paraId="0F7A164E" w14:textId="77777777" w:rsidTr="00905A8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A35CC6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LÃ MINH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2AD478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Địa danh thuần Việt của Hà Nội qua khảo cứu nguồn thư tịch Hán Nôm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25F6C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905A85" w:rsidRPr="00905A85" w14:paraId="251C3818" w14:textId="77777777" w:rsidTr="00905A85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B65D2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210241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6043F7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0849823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A0B0A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ĐINH VĂN THIỆN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A50E5F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Thăm Hàn Sơn, nhớ “Phong kiều dạ bạc” của Trương Kế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250BF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905A85" w:rsidRPr="00905A85" w14:paraId="7EF334D0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1620C6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F411C3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Nghệ thuật sử dụng hư từ trong thơ thiên nhiên đời Trần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5A4AC6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905A85" w:rsidRPr="00905A85" w14:paraId="483D0A65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3E1A2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7F320D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AFE04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55DDA94E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C49A7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ĐỨC DÂN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67600F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Số phận của những “từ lạ”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DD178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905A85" w:rsidRPr="00905A85" w14:paraId="5C474D1E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B505F4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KIM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B23BB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Câu lạc bộ ngôn ngữ học một sân chơi bổ ích và lí thú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A94EF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905A85" w:rsidRPr="00905A85" w14:paraId="5BB407B8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666D9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ĐẶNG NGỌC LY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87E13A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Ngôn ngữ tuổi teen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D8229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905A85" w:rsidRPr="00905A85" w14:paraId="584678BD" w14:textId="77777777" w:rsidTr="00905A8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0A45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BD2E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4576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512654" w14:textId="6DDC2EBC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32F9D6F6" w14:textId="77777777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2FE0D2C4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5F027AA6" w14:textId="77777777" w:rsidR="00905A85" w:rsidRPr="00AE2544" w:rsidRDefault="00905A85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7 (189) - 2011</w:t>
      </w:r>
    </w:p>
    <w:p w14:paraId="3E7D741C" w14:textId="3C484C2E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05A85" w:rsidRPr="00905A85" w14:paraId="6C0F6C3C" w14:textId="77777777" w:rsidTr="00252D9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6DAFE70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03DF924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48BA395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56BD89DA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6B82339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TẠ VĂN THÔNG</w:t>
            </w:r>
          </w:p>
        </w:tc>
        <w:tc>
          <w:tcPr>
            <w:tcW w:w="6000" w:type="dxa"/>
            <w:shd w:val="clear" w:color="auto" w:fill="auto"/>
            <w:hideMark/>
          </w:tcPr>
          <w:p w14:paraId="012C0B11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Giáo dục ngôn ngữ ở vùng đồng bào các dân tộc thiểu số Việt Nam</w:t>
            </w:r>
          </w:p>
        </w:tc>
        <w:tc>
          <w:tcPr>
            <w:tcW w:w="680" w:type="dxa"/>
            <w:shd w:val="clear" w:color="auto" w:fill="auto"/>
            <w:hideMark/>
          </w:tcPr>
          <w:p w14:paraId="11B137F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05A85" w:rsidRPr="00905A85" w14:paraId="3C893931" w14:textId="77777777" w:rsidTr="00252D9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405E443A" w14:textId="42369D72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CÔNG ĐỨC</w:t>
            </w:r>
            <w:r w:rsidR="00252D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252D95" w:rsidRPr="00905A85">
              <w:rPr>
                <w:rFonts w:ascii="Arial" w:hAnsi="Arial" w:cs="Arial"/>
                <w:color w:val="000000"/>
                <w:sz w:val="22"/>
                <w:szCs w:val="22"/>
              </w:rPr>
              <w:t>ĐINH LƯ GIANG</w:t>
            </w:r>
          </w:p>
        </w:tc>
        <w:tc>
          <w:tcPr>
            <w:tcW w:w="6000" w:type="dxa"/>
            <w:shd w:val="clear" w:color="auto" w:fill="auto"/>
            <w:hideMark/>
          </w:tcPr>
          <w:p w14:paraId="7B6C46EC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Vài gợi ý về chính sách ngôn ngữ ở cộng đồng Khmer Nam Bộ</w:t>
            </w:r>
          </w:p>
        </w:tc>
        <w:tc>
          <w:tcPr>
            <w:tcW w:w="680" w:type="dxa"/>
            <w:shd w:val="clear" w:color="auto" w:fill="auto"/>
            <w:hideMark/>
          </w:tcPr>
          <w:p w14:paraId="03E9D47C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905A85" w:rsidRPr="00905A85" w14:paraId="569809A7" w14:textId="77777777" w:rsidTr="00252D9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3CF5311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256909C3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49A83F7A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1BD67E50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1B73FCF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 THANH MINH</w:t>
            </w:r>
          </w:p>
        </w:tc>
        <w:tc>
          <w:tcPr>
            <w:tcW w:w="6000" w:type="dxa"/>
            <w:shd w:val="clear" w:color="auto" w:fill="auto"/>
            <w:hideMark/>
          </w:tcPr>
          <w:p w14:paraId="0E17B082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Về những lỗi khi sử dụng động từ nguyên thể trong tiếng Anh của sinh viên không chuyên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3DDB2991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905A85" w:rsidRPr="00905A85" w14:paraId="20077715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EB8865A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THỊ THUÝ HỒNG</w:t>
            </w:r>
          </w:p>
        </w:tc>
        <w:tc>
          <w:tcPr>
            <w:tcW w:w="6000" w:type="dxa"/>
            <w:shd w:val="clear" w:color="auto" w:fill="auto"/>
            <w:hideMark/>
          </w:tcPr>
          <w:p w14:paraId="5806E284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Những lỗi thường gặp về phép tỉnh lược ở người Việt học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1B2CC82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905A85" w:rsidRPr="00905A85" w14:paraId="38920380" w14:textId="77777777" w:rsidTr="00252D9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59701E38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3D443006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shd w:val="clear" w:color="auto" w:fill="auto"/>
            <w:hideMark/>
          </w:tcPr>
          <w:p w14:paraId="7BF31C4F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3F66A971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49D28A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THỊ HẰNG NGA</w:t>
            </w:r>
          </w:p>
        </w:tc>
        <w:tc>
          <w:tcPr>
            <w:tcW w:w="6000" w:type="dxa"/>
            <w:shd w:val="clear" w:color="auto" w:fill="auto"/>
            <w:hideMark/>
          </w:tcPr>
          <w:p w14:paraId="2C2C8E3E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Tình hình sử dụng ngôn ngữ của học sinh Pà Thẻn ở Hà Giang</w:t>
            </w:r>
          </w:p>
        </w:tc>
        <w:tc>
          <w:tcPr>
            <w:tcW w:w="680" w:type="dxa"/>
            <w:shd w:val="clear" w:color="auto" w:fill="auto"/>
            <w:hideMark/>
          </w:tcPr>
          <w:p w14:paraId="4459ADA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905A85" w:rsidRPr="00905A85" w14:paraId="3D975B02" w14:textId="77777777" w:rsidTr="00252D9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607F377B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0B8044F3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2E1DAE5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01648303" w14:textId="77777777" w:rsidTr="00252D95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728B3111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TRƯƠNG XUÂN TIẾU</w:t>
            </w:r>
          </w:p>
        </w:tc>
        <w:tc>
          <w:tcPr>
            <w:tcW w:w="6000" w:type="dxa"/>
            <w:shd w:val="clear" w:color="auto" w:fill="auto"/>
            <w:hideMark/>
          </w:tcPr>
          <w:p w14:paraId="60E6551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Nghệ thuật sử dụng danh từ riêng của Nguyễn Trãi trong tác phẩm </w:t>
            </w:r>
            <w:r w:rsidRPr="00905A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Bình Ngô đại cáo</w:t>
            </w:r>
          </w:p>
        </w:tc>
        <w:tc>
          <w:tcPr>
            <w:tcW w:w="680" w:type="dxa"/>
            <w:shd w:val="clear" w:color="auto" w:fill="auto"/>
            <w:hideMark/>
          </w:tcPr>
          <w:p w14:paraId="7F5BD76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905A85" w:rsidRPr="00905A85" w14:paraId="37D52C65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802BADF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shd w:val="clear" w:color="auto" w:fill="auto"/>
            <w:hideMark/>
          </w:tcPr>
          <w:p w14:paraId="6BC7BA01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Nghệ thuật vận dụng điển cố trong ca dao đồng bằng sông Cửu Long</w:t>
            </w:r>
          </w:p>
        </w:tc>
        <w:tc>
          <w:tcPr>
            <w:tcW w:w="680" w:type="dxa"/>
            <w:shd w:val="clear" w:color="auto" w:fill="auto"/>
            <w:hideMark/>
          </w:tcPr>
          <w:p w14:paraId="68379828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905A85" w:rsidRPr="00905A85" w14:paraId="41378943" w14:textId="77777777" w:rsidTr="00252D9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814EDD2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25F43D93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  NGỮ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25EAF14B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1A98F090" w14:textId="77777777" w:rsidTr="00252D9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A999FF7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TRẦN THỊ KIM TUYẾN</w:t>
            </w:r>
          </w:p>
        </w:tc>
        <w:tc>
          <w:tcPr>
            <w:tcW w:w="6000" w:type="dxa"/>
            <w:shd w:val="clear" w:color="auto" w:fill="auto"/>
            <w:hideMark/>
          </w:tcPr>
          <w:p w14:paraId="429A8B4A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Khảo sát cách xưng hô trong giao tiếp ở phạm vi nhà trường Trung học phổ thông  ở thành phố Hồ Chí Minh</w:t>
            </w:r>
          </w:p>
        </w:tc>
        <w:tc>
          <w:tcPr>
            <w:tcW w:w="680" w:type="dxa"/>
            <w:shd w:val="clear" w:color="auto" w:fill="auto"/>
            <w:hideMark/>
          </w:tcPr>
          <w:p w14:paraId="3DDE7771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905A85" w:rsidRPr="00905A85" w14:paraId="083B0A83" w14:textId="77777777" w:rsidTr="00252D9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85174DD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67FD3719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78379AD0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5A85" w:rsidRPr="00905A85" w14:paraId="7B31E249" w14:textId="77777777" w:rsidTr="00252D9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C0EFB43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NGUYỄN ĐỨC DÂN</w:t>
            </w:r>
          </w:p>
        </w:tc>
        <w:tc>
          <w:tcPr>
            <w:tcW w:w="6000" w:type="dxa"/>
            <w:shd w:val="clear" w:color="auto" w:fill="auto"/>
            <w:hideMark/>
          </w:tcPr>
          <w:p w14:paraId="45CA119B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Đúng, sai: những ranh giới mong manh</w:t>
            </w:r>
          </w:p>
        </w:tc>
        <w:tc>
          <w:tcPr>
            <w:tcW w:w="680" w:type="dxa"/>
            <w:shd w:val="clear" w:color="auto" w:fill="auto"/>
            <w:hideMark/>
          </w:tcPr>
          <w:p w14:paraId="74124019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905A85" w:rsidRPr="00905A85" w14:paraId="209CEE63" w14:textId="77777777" w:rsidTr="00252D9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3C2F73E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PHẠM THUẬN THÀNH</w:t>
            </w:r>
          </w:p>
        </w:tc>
        <w:tc>
          <w:tcPr>
            <w:tcW w:w="6000" w:type="dxa"/>
            <w:shd w:val="clear" w:color="auto" w:fill="auto"/>
            <w:hideMark/>
          </w:tcPr>
          <w:p w14:paraId="2993CE95" w14:textId="77777777" w:rsidR="00905A85" w:rsidRPr="00905A85" w:rsidRDefault="00905A85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Bàn về cách viết </w:t>
            </w:r>
            <w:r w:rsidRPr="00905A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nóc</w:t>
            </w: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 </w:t>
            </w:r>
            <w:r w:rsidRPr="00905A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câu đầu </w:t>
            </w: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nhà</w:t>
            </w:r>
          </w:p>
        </w:tc>
        <w:tc>
          <w:tcPr>
            <w:tcW w:w="680" w:type="dxa"/>
            <w:shd w:val="clear" w:color="auto" w:fill="auto"/>
            <w:hideMark/>
          </w:tcPr>
          <w:p w14:paraId="2668E16E" w14:textId="77777777" w:rsidR="00905A85" w:rsidRPr="00905A85" w:rsidRDefault="00905A85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905A85" w:rsidRPr="00905A85" w14:paraId="55E845BA" w14:textId="77777777" w:rsidTr="00252D9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F7212FF" w14:textId="77777777" w:rsidR="00905A85" w:rsidRPr="00905A85" w:rsidRDefault="00905A85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64FA1F9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08057F10" w14:textId="77777777" w:rsidR="00905A85" w:rsidRPr="00905A85" w:rsidRDefault="00905A85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9F5E39" w14:textId="3030EF0A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604F1505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54E6381B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1F03551A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8 (190) – 2011</w:t>
      </w:r>
    </w:p>
    <w:p w14:paraId="073C5260" w14:textId="19872F50" w:rsidR="00905A85" w:rsidRPr="00AE2544" w:rsidRDefault="00905A85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E0282" w:rsidRPr="005E0282" w14:paraId="09C9F50B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50DCF6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39C0CD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NGễN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A666FF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1B690B3F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CA678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DƯƠNG KỲ ĐỨC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F1CF21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Ngoại ngữ chuyờn ngành từ góc nhìn của ngôn ngữ học xã hội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A3E3DB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E0282" w:rsidRPr="005E0282" w14:paraId="5D9C78F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E13CB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TRẦN THỊ THUỲ LINH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E20CC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Mô hình lập luận ưa dựng trong cỏc diễn ngôn quảng cáo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0FC8F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E0282" w:rsidRPr="005E0282" w14:paraId="4784170B" w14:textId="77777777" w:rsidTr="005E0282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D8F358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DƯƠNG THỊ BÍCH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FC547A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Phương thức liên kết từ vựng trong văn bản “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Thư gửi cho học sinh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” của Hồ Chí Minh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41C088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5E0282" w:rsidRPr="005E0282" w14:paraId="2E3B848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74E1BB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048984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1C6AD8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2951276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57573A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KIM THANH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BA2A67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Ngoại ngữ chuyên ngành - môn học hay ngành học?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F9A58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AE2544" w:rsidRPr="00AE2544" w14:paraId="3CF12F97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3A5255AB" w14:textId="77777777" w:rsidR="00AE2544" w:rsidRPr="00AE2544" w:rsidRDefault="00AE2544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D64DB" w14:textId="2229DEA9" w:rsidR="00AE2544" w:rsidRPr="00AE2544" w:rsidRDefault="00AE2544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</w:t>
            </w:r>
            <w:r w:rsidRPr="00AE25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2E02CFF8" w14:textId="77777777" w:rsidR="00AE2544" w:rsidRPr="00AE2544" w:rsidRDefault="00AE2544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282" w:rsidRPr="005E0282" w14:paraId="4975CB37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14516C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HỮU HOÀNH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845901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Địa danh có nguồn gốc Cơ Tu ở Quảng Nam  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573AC1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5E0282" w:rsidRPr="005E0282" w14:paraId="751DC42B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01D34C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13EE0A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NGÔN NGỮ VỚI VĂN HOÁ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9FD0E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180DB67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FBA3CE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DƯƠNG THỊ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C7C4D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Bức tranh văn hoá làng trong nhận thức về tự nhiên và xã hội của người xứ Thanh qua tục ngữ và ca dao Thanh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D65B7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5E0282" w:rsidRPr="005E0282" w14:paraId="57DF72F2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6D9DD0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4C1286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6F7B71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600A657C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498009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TRẦN ĐỨC HÙNG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C1B61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Các từ đa tiết phương ngữ Nam Bộ trong ca dao, dân ca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7405A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5E0282" w:rsidRPr="005E0282" w14:paraId="410E4C29" w14:textId="77777777" w:rsidTr="005E0282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E4234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THU QUỲNH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297352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Đặc điểm ngôn từ trong bài dân ca Hmông “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Gà công gặp nhau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39CA3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5E0282" w:rsidRPr="005E0282" w14:paraId="0DBF3D92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8C87A0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3BF0F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975C5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A9E8350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A9BF16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BÙI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149FE9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Mĩ bỏ thi trắc nghiệm, sao ta lại giữ?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477D4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5E0282" w:rsidRPr="005E0282" w14:paraId="4C07E786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203819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ĐỨC DÂN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152572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Nên học ngoại ngữ từ rất sớm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4A64C1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5E0282" w:rsidRPr="005E0282" w14:paraId="210C7B92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EE59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B109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84E7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2EBFB7" w14:textId="412354DE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037B8EC9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6429AAB6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D86FFB4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9 (191) - 2011</w:t>
      </w:r>
    </w:p>
    <w:p w14:paraId="1AA4D8F1" w14:textId="709E6DE2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E0282" w:rsidRPr="005E0282" w14:paraId="30C78A1A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5F0BE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598C5E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6AC30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170F3D8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09DCA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624735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Biến đổi trong tiếp nhận và hội nhập của hệ thuật ngữ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52AEF7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E0282" w:rsidRPr="005E0282" w14:paraId="72E675BB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B8515D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HUY KỶ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163726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Ngôn ngữ với sáng tạo và tiếp nhận văn bản nghệ thuật: cách tiếp cận tĩnh-động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4E88E5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E0282" w:rsidRPr="005E0282" w14:paraId="275808D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3F7E26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HOÀNG TRỌNG CANH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D72AF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Các lớp loại trong từ vựng nghề nông ở Nghệ Tĩnh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98BB59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5E0282" w:rsidRPr="005E0282" w14:paraId="1818A18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58133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E53F02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AEDB1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1D524241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F9A88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PHAN VĂN HOÀ - HỒ TRỊNH QUỲNH THƯ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C275B8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Ẩn dụ ý niệm “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Tình yêu là cuộc hành trình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” trong tiếng Anh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2ADC4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5E0282" w:rsidRPr="005E0282" w14:paraId="60EBE1B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C467A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C8E8FA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9E95F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7C7FCD5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3F4A80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VIẾT CHUNG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19F79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Đặc điểm của lớp từ ngữ chỉ công cụ lao động trong tiếng Tày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3CA663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5E0282" w:rsidRPr="005E0282" w14:paraId="0C4D7616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3B3B3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5A8909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NGÔN NGỮ VỚI VĂN HOÁ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480DF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2DD879C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B7CEE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PHẠM THỊ THOAN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8A6F5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Việc sử dụng thành ngữ, tục ngữ trong ngôn ngữ báo chí ngành công an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DEC94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5E0282" w:rsidRPr="005E0282" w14:paraId="35EE7174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A83016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THỊ THUẬN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49694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Cách nói về hoa trong một bài đồng dao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57A1F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5E0282" w:rsidRPr="005E0282" w14:paraId="5047414B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83435D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BC008F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6E232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7E22F5C2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A0C7F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TÀI THÁI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233F65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Xưng gọi của chủ thể trữ tình trong dân ca Bình Trị Thiên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43CD2D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5E0282" w:rsidRPr="005E0282" w14:paraId="27A32429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3B1F7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HOÀNG XUÂN LOAN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322EA8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Hành vi cầu khiến gián tiếp trong ca dao về tình yêu đôi lứa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34BF7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5E0282" w:rsidRPr="005E0282" w14:paraId="626FB92D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AEF52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FF1B0E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GIẢ-TÁC PHẨM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BDABAD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2FE7CA13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1FEF6D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HOÀNG TRỌNG PHIẾN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312102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Đọc sách “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Tiếng Việt, những dấu ấn văn hoá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CC1FA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5E0282" w:rsidRPr="005E0282" w14:paraId="2B3FC71C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400468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F5EAE4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40EFE3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393F41D5" w14:textId="77777777" w:rsidTr="005E0282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C64960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ĐINH VĂN THIỆN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F9B74C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Hàm ngôn và hiển ngôn trong truyện cười dân gian (qua hai truyện 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Treo biển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Yết thị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F9CD2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5E0282" w:rsidRPr="005E0282" w14:paraId="30577538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4FE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6F92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1585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EA5836" w14:textId="7901C2F8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53A1A605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63BCD9AD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5EF7BE60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10 (192) – 2011</w:t>
      </w:r>
    </w:p>
    <w:p w14:paraId="6727B2C3" w14:textId="2BB9D3EC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E0282" w:rsidRPr="005E0282" w14:paraId="553F6A69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A83D9C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505AD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B8F943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3731FDFE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E22DA2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THỊ LAN ANH - ĐINH THỊ THU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FDAAD9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Vai nghĩa thời gian và vai nghĩa không gian của trạng ngữ trong câu đơn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8FF83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E0282" w:rsidRPr="005E0282" w14:paraId="3CFB62C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E9D2F7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TRẦN KIM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4F1178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Về từ “</w:t>
            </w:r>
            <w:r w:rsidRPr="005E02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tiếp</w:t>
            </w: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”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5DE3DD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E0282" w:rsidRPr="005E0282" w14:paraId="41A517F0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08A5A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C72D0A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Một vài đặc điểm của ngôn ngữ hội thoại trong thi vấn đáp ở trường Đại học Quân sự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17B5C4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E0282" w:rsidRPr="005E0282" w14:paraId="42CCEB0E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943637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F0C8A0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4D8AA7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4C4E5656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624F6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LY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8C072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Tìm hiểu  ý niệm tình cảm “LOVE”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FBC8A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5E0282" w:rsidRPr="005E0282" w14:paraId="4552719C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52F1CA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THU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12B657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Từ “moon” trong tiếng Anh (có so sánh về ngôn ngữ-văn hoá với từ “trăng”)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E9E712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5E0282" w:rsidRPr="005E0282" w14:paraId="1CEF048E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DD3FD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E80B7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0C38E3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E0A695E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8E75E2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THANH TÚ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4D1EB8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So sánh trào phúng trong văn  xuôi Nguyễn Ái Quốc-Hồ Chí Minh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A0347D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5E0282" w:rsidRPr="005E0282" w14:paraId="1877B1B9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78F957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024F4D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A92ED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568D08BC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E9CD2A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TRỊNH SÂM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709EA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Dòng sông và cuộc đời (tri nhận của người Việt về sông nước)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8215D9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5E0282" w:rsidRPr="005E0282" w14:paraId="11DAC983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950B81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HIÊN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E753B1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Các tình huống thể hiện phương châm khiêm tốn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8282A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5E0282" w:rsidRPr="005E0282" w14:paraId="1FF1D2F3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716AB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17332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11A4F2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1C1FC4BB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36717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ĐÀO TIẾN THI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ACD7FA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Chuyện viết tiếng Việt: đừng vội vàng quá! (trao đổi với tác giả Hoàng Hồng Minh)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E64633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5E0282" w:rsidRPr="005E0282" w14:paraId="46E10F3E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CB083D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TRẦN VĂN DŨNG - ĐOÀN THỊ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07B884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Xung quanh việc viết một số địa danh ở Tây Nguyên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3E8E2C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5E0282" w:rsidRPr="005E0282" w14:paraId="4444E07D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8E85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6BB8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3ECC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03BD3C" w14:textId="171DBD42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6AF25E1F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58F0EDFA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DE6732D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11 (193) – 2011</w:t>
      </w:r>
    </w:p>
    <w:p w14:paraId="6C626DDE" w14:textId="63601DA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E0282" w:rsidRPr="005E0282" w14:paraId="4F5672C8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246475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2EBFA2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7AA69B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51DECDD7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7E40D7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BÙI MINH TOÁN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8A5E5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Mấy nhận xét về giọng điệu khẩu ngữ trong thơ Việt Nam hiện đại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50CD3F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E0282" w:rsidRPr="005E0282" w14:paraId="53A25142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8BA23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THANH HUY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DC2F5D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Một số đặc điểm ngữ nghĩa của từ “mà”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11F2F4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E0282" w:rsidRPr="005E0282" w14:paraId="6FB4973F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1429EB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98E726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TRONG NHÀ TRƯỜNG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E88149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18DB5E50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1B41E5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HỒNG NGÂN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BBF1B0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Tìm hiểu về cặp thoại ở bậc trung học cơ sở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33E4C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5E0282" w:rsidRPr="005E0282" w14:paraId="42F0812E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BDDE42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LƯU HỚN VŨ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04507C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 xml:space="preserve">Những lỗi sử dụng bổ ngữ chỉ phương hướng khi học viên người Việt học tiếng Trung Quốc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907BF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5E0282" w:rsidRPr="005E0282" w14:paraId="2E52400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98A272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9CB5FF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FED586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5E9797E5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6E6DC3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LÂM QUANG ĐÔNG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758DEF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Tiếng Anh chuyên ngành - một số vấn đề về nội dung giảng dạy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D2D73A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5E0282" w:rsidRPr="005E0282" w14:paraId="100BEEAA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AB257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CA7C4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0DEB62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0FF0FDFD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CF9E2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MAI HẢO YẾN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F28F44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Cách dẫn ý nghĩ nội tâm của nhân vật trong truyện ngắn Nam Cao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6EE26B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5E0282" w:rsidRPr="005E0282" w14:paraId="0C2E268F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4C8198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THỊ VÂN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145DEA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Đặc điểm ngôn ngữ thơ Lý Hạ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63AE99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5E0282" w:rsidRPr="005E0282" w14:paraId="4D448573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8A02E8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9E58A6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BB8E08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528F145A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C05DA0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VĂN LOAN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D49C96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Đặc trưng văn hoá về học hành khoa bảng qua một số làng ở Hà Tĩnh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88220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5E0282" w:rsidRPr="005E0282" w14:paraId="6F0A4B98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0CB369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4BA081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595B24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48C6ADF3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02E60D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NGUYỄN ĐỨC DÂN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4066D9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Để lâu câu sai hoá… đúng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B682D9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5E0282" w:rsidRPr="005E0282" w14:paraId="57D313EA" w14:textId="77777777" w:rsidTr="005E02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2B6E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E0DF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908B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5E6888" w14:textId="4C98AF0C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p w14:paraId="18802E09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br w:type="page"/>
      </w:r>
    </w:p>
    <w:p w14:paraId="1AFC8363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2544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64492C5A" w14:textId="77777777" w:rsidR="005E0282" w:rsidRPr="00AE2544" w:rsidRDefault="005E0282" w:rsidP="00AE254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2544">
        <w:rPr>
          <w:rFonts w:ascii="Arial" w:hAnsi="Arial" w:cs="Arial"/>
          <w:sz w:val="22"/>
          <w:szCs w:val="22"/>
        </w:rPr>
        <w:t>Số 12 (194) – 2011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E0282" w:rsidRPr="005E0282" w14:paraId="787B2FCE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11D00B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67245E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TRONG NHÀ TRƯỜNG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EAF30E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282" w:rsidRPr="005E0282" w14:paraId="6CD1CB4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E5FC3B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PHAN VĂN HOÀ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0A29CB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Dạy và học tiếng Anh theo các mục đích cụ thể ở Việt Nam giai đoạn 2011-2012 từ góc nhìn thực tiễn và hướng chiến lược của Đề án ngoại ngữ quốc gia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F219BB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E0282" w:rsidRPr="005E0282" w14:paraId="24E6BBED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6FA93F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VIẾT DŨNG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BCC2E9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Tăng cường động cơ học tập ngoại ngữ chuyên ngành cho sinh viên các trường đại học và cao đẳng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8E2322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E0282" w:rsidRPr="005E0282" w14:paraId="5E697919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C42E2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THÁI DUY BẢO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2AFA02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Đường hướng đào tạo tiếng Anh chuyên biệt cho chuyên ngành tiếng Anh-tại sao không?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C62440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5E0282" w:rsidRPr="005E0282" w14:paraId="5ADF9C6F" w14:textId="77777777" w:rsidTr="005E02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57A9B9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16D86D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Tiếp cận triệt để phân tầng ngành và lưỡng phân trong định hướng đào tạo chuyên ngữ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79AC9B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5E0282" w:rsidRPr="005E0282" w14:paraId="2AA2403D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813E44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TRẦN QUANG HẢI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3E9EC8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Dạy-học ngoại ngữ căn bản và chuyên ngành: mâu thuẫn giữa kì vọng và thực tế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5E1D98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5E0282" w:rsidRPr="005E0282" w14:paraId="0C4A035F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872CEB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LÊ THỊ GIAO CHI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D2F529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Đưa thực tiễn đời sống vào lớp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13EBCD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5E0282" w:rsidRPr="005E0282" w14:paraId="7834410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701C92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ĐỖ THỊ XUÂN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04C455" w14:textId="77777777" w:rsidR="005E0282" w:rsidRPr="005E0282" w:rsidRDefault="005E0282" w:rsidP="00AE2544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Dạy và học tiếng Anh chuyên ngành theo nhu cầu xã hội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ECF308" w14:textId="77777777" w:rsidR="005E0282" w:rsidRPr="005E0282" w:rsidRDefault="005E0282" w:rsidP="00AE2544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5E0282" w:rsidRPr="005E0282" w14:paraId="170C3463" w14:textId="77777777" w:rsidTr="005E0282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F865" w14:textId="77777777" w:rsidR="005E0282" w:rsidRPr="005E0282" w:rsidRDefault="005E0282" w:rsidP="00252D9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E82C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2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C3A3" w14:textId="77777777" w:rsidR="005E0282" w:rsidRPr="005E0282" w:rsidRDefault="005E0282" w:rsidP="00AE254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E92762" w14:textId="77777777" w:rsidR="005E0282" w:rsidRPr="00AE2544" w:rsidRDefault="005E0282" w:rsidP="00AE2544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5E0282" w:rsidRPr="00AE2544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C5FB" w14:textId="77777777" w:rsidR="005A5FA0" w:rsidRDefault="005A5FA0" w:rsidP="00A005D0">
      <w:r>
        <w:separator/>
      </w:r>
    </w:p>
  </w:endnote>
  <w:endnote w:type="continuationSeparator" w:id="0">
    <w:p w14:paraId="791C1E5A" w14:textId="77777777" w:rsidR="005A5FA0" w:rsidRDefault="005A5FA0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7D30" w14:textId="77777777" w:rsidR="005A5FA0" w:rsidRDefault="005A5FA0" w:rsidP="00A005D0">
      <w:r>
        <w:separator/>
      </w:r>
    </w:p>
  </w:footnote>
  <w:footnote w:type="continuationSeparator" w:id="0">
    <w:p w14:paraId="3D73A6F9" w14:textId="77777777" w:rsidR="005A5FA0" w:rsidRDefault="005A5FA0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1144FF"/>
    <w:rsid w:val="001B5DD0"/>
    <w:rsid w:val="00246378"/>
    <w:rsid w:val="00252D95"/>
    <w:rsid w:val="002C0F70"/>
    <w:rsid w:val="003E76F0"/>
    <w:rsid w:val="00400ED3"/>
    <w:rsid w:val="00453592"/>
    <w:rsid w:val="004B6DE4"/>
    <w:rsid w:val="004F7D4C"/>
    <w:rsid w:val="00510AF3"/>
    <w:rsid w:val="00585BFA"/>
    <w:rsid w:val="005A08B2"/>
    <w:rsid w:val="005A4BF4"/>
    <w:rsid w:val="005A5FA0"/>
    <w:rsid w:val="005D38A3"/>
    <w:rsid w:val="005E0282"/>
    <w:rsid w:val="00830F1C"/>
    <w:rsid w:val="00866FCC"/>
    <w:rsid w:val="00905A85"/>
    <w:rsid w:val="009C5DC5"/>
    <w:rsid w:val="009C683F"/>
    <w:rsid w:val="00A005D0"/>
    <w:rsid w:val="00A60E75"/>
    <w:rsid w:val="00AE2544"/>
    <w:rsid w:val="00B42241"/>
    <w:rsid w:val="00BC4D9E"/>
    <w:rsid w:val="00BC695A"/>
    <w:rsid w:val="00CB3669"/>
    <w:rsid w:val="00D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3</cp:revision>
  <dcterms:created xsi:type="dcterms:W3CDTF">2023-03-25T02:49:00Z</dcterms:created>
  <dcterms:modified xsi:type="dcterms:W3CDTF">2023-03-28T09:07:00Z</dcterms:modified>
</cp:coreProperties>
</file>