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E598" w14:textId="77777777" w:rsidR="007A1CEE" w:rsidRPr="004E4530" w:rsidRDefault="007A1CEE" w:rsidP="004E4530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4530">
        <w:rPr>
          <w:rFonts w:ascii="Arial" w:hAnsi="Arial" w:cs="Arial"/>
          <w:b/>
          <w:bCs/>
          <w:sz w:val="22"/>
          <w:szCs w:val="22"/>
        </w:rPr>
        <w:t>NGÔN NGỮ &amp; ĐỜI SỐNG</w:t>
      </w:r>
    </w:p>
    <w:p w14:paraId="5101E6E3" w14:textId="5CC13F49" w:rsidR="007A1CEE" w:rsidRPr="004E4530" w:rsidRDefault="007A1CEE" w:rsidP="004E453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4E4530">
        <w:rPr>
          <w:rFonts w:ascii="Arial" w:hAnsi="Arial" w:cs="Arial"/>
          <w:sz w:val="22"/>
          <w:szCs w:val="22"/>
        </w:rPr>
        <w:t>Số 1+2 (207+208) – 2013</w:t>
      </w:r>
    </w:p>
    <w:p w14:paraId="6AF555F4" w14:textId="77777777" w:rsidR="007A1CEE" w:rsidRPr="004E4530" w:rsidRDefault="007A1CEE" w:rsidP="004E453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2C01E9D9" w14:textId="30D49027" w:rsidR="00B42241" w:rsidRPr="004E4530" w:rsidRDefault="00B42241" w:rsidP="004E4530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7A1CEE" w:rsidRPr="007A1CEE" w14:paraId="3B8F6CB7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502F4A22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413BE87F" w14:textId="5C657B3E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32532A6D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3B7EFAE4" w14:textId="77777777" w:rsidTr="007A1CEE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084A8F83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TRỊNH SÂM</w:t>
            </w:r>
          </w:p>
        </w:tc>
        <w:tc>
          <w:tcPr>
            <w:tcW w:w="6000" w:type="dxa"/>
            <w:shd w:val="clear" w:color="auto" w:fill="auto"/>
            <w:hideMark/>
          </w:tcPr>
          <w:p w14:paraId="2F703EB3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Phong cách ngôn ngữ của Chủ tịch Hồ Chí Minh nhìn từ góc độ ngôn ngữ học tri nhận</w:t>
            </w:r>
          </w:p>
        </w:tc>
        <w:tc>
          <w:tcPr>
            <w:tcW w:w="680" w:type="dxa"/>
            <w:shd w:val="clear" w:color="auto" w:fill="auto"/>
            <w:hideMark/>
          </w:tcPr>
          <w:p w14:paraId="00223604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A1CEE" w:rsidRPr="007A1CEE" w14:paraId="20DA79AF" w14:textId="77777777" w:rsidTr="007A1CEE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116BC297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ĐỖ THỊ KIM LIÊN</w:t>
            </w:r>
          </w:p>
        </w:tc>
        <w:tc>
          <w:tcPr>
            <w:tcW w:w="6000" w:type="dxa"/>
            <w:shd w:val="clear" w:color="auto" w:fill="auto"/>
            <w:hideMark/>
          </w:tcPr>
          <w:p w14:paraId="6E14E0D6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Nhận diện tục ngữ, thành ngữ từ bình diện hành chức (trên tư liệu truyện ngắn, tiểu thuyết)</w:t>
            </w:r>
          </w:p>
        </w:tc>
        <w:tc>
          <w:tcPr>
            <w:tcW w:w="680" w:type="dxa"/>
            <w:shd w:val="clear" w:color="auto" w:fill="auto"/>
            <w:hideMark/>
          </w:tcPr>
          <w:p w14:paraId="3202649C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7A1CEE" w:rsidRPr="007A1CEE" w14:paraId="09525BF1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787AED36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ĐỖ THÚY NHUNG</w:t>
            </w:r>
          </w:p>
        </w:tc>
        <w:tc>
          <w:tcPr>
            <w:tcW w:w="6000" w:type="dxa"/>
            <w:shd w:val="clear" w:color="auto" w:fill="auto"/>
            <w:hideMark/>
          </w:tcPr>
          <w:p w14:paraId="1EEB2B21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Khảo lược về một vài trường phái thuật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3EE243DD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7A1CEE" w:rsidRPr="007A1CEE" w14:paraId="3BCCA3EC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379DDA2F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NGUYỄN THỊ THANH HUỆ</w:t>
            </w:r>
          </w:p>
        </w:tc>
        <w:tc>
          <w:tcPr>
            <w:tcW w:w="6000" w:type="dxa"/>
            <w:shd w:val="clear" w:color="auto" w:fill="auto"/>
            <w:hideMark/>
          </w:tcPr>
          <w:p w14:paraId="3DC8084D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Mô hình tổng quát của hành vi nịnh trong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3DF359E6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7A1CEE" w:rsidRPr="007A1CEE" w14:paraId="65BF06FA" w14:textId="77777777" w:rsidTr="007A1CEE">
        <w:trPr>
          <w:trHeight w:val="828"/>
        </w:trPr>
        <w:tc>
          <w:tcPr>
            <w:tcW w:w="3040" w:type="dxa"/>
            <w:shd w:val="clear" w:color="auto" w:fill="auto"/>
            <w:hideMark/>
          </w:tcPr>
          <w:p w14:paraId="34B966A2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NGUYỄN THỊ NGÂN HOA</w:t>
            </w:r>
          </w:p>
        </w:tc>
        <w:tc>
          <w:tcPr>
            <w:tcW w:w="6000" w:type="dxa"/>
            <w:shd w:val="clear" w:color="auto" w:fill="auto"/>
            <w:hideMark/>
          </w:tcPr>
          <w:p w14:paraId="47A31CC8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Những yếu tố tuyến tính hóa đặc trưng nhân vật người kể, điểm nhìn và giọng điệu của diễn ngôn truyện kể (qua truyện ngắn Nguyễn Huy Thiệp)</w:t>
            </w:r>
          </w:p>
        </w:tc>
        <w:tc>
          <w:tcPr>
            <w:tcW w:w="680" w:type="dxa"/>
            <w:shd w:val="clear" w:color="auto" w:fill="auto"/>
            <w:hideMark/>
          </w:tcPr>
          <w:p w14:paraId="57940CE1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7A1CEE" w:rsidRPr="007A1CEE" w14:paraId="2648029E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6C7B8C98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5ACD9303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1B8DB43B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4B0B5BF7" w14:textId="77777777" w:rsidTr="007A1CEE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3399304E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LÊ TOAN</w:t>
            </w:r>
          </w:p>
        </w:tc>
        <w:tc>
          <w:tcPr>
            <w:tcW w:w="6000" w:type="dxa"/>
            <w:shd w:val="clear" w:color="auto" w:fill="auto"/>
            <w:hideMark/>
          </w:tcPr>
          <w:p w14:paraId="16DEF010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Có một hệ thống chữ Hán của người Việt Nam (qua trường hợp "Ức trai thi tập" của Nguyễn Trãi)</w:t>
            </w:r>
          </w:p>
        </w:tc>
        <w:tc>
          <w:tcPr>
            <w:tcW w:w="680" w:type="dxa"/>
            <w:shd w:val="clear" w:color="auto" w:fill="auto"/>
            <w:hideMark/>
          </w:tcPr>
          <w:p w14:paraId="01AC537C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7A1CEE" w:rsidRPr="007A1CEE" w14:paraId="3EBEAE39" w14:textId="77777777" w:rsidTr="007A1CEE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0DD3FB1C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NGUYỄN HƯƠNG GIANG</w:t>
            </w:r>
          </w:p>
        </w:tc>
        <w:tc>
          <w:tcPr>
            <w:tcW w:w="6000" w:type="dxa"/>
            <w:shd w:val="clear" w:color="auto" w:fill="auto"/>
            <w:hideMark/>
          </w:tcPr>
          <w:p w14:paraId="18552CA1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Liên kết logic trong văn bản hợp đồng kinh tế tiếng Anh và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169DCC98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7A1CEE" w:rsidRPr="007A1CEE" w14:paraId="09171E09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342E93BB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79E62A4C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0DF19CC0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142345A1" w14:textId="77777777" w:rsidTr="007A1CEE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56E80028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NGUYỄN THÙY VÂN</w:t>
            </w:r>
          </w:p>
        </w:tc>
        <w:tc>
          <w:tcPr>
            <w:tcW w:w="6000" w:type="dxa"/>
            <w:shd w:val="clear" w:color="auto" w:fill="auto"/>
            <w:hideMark/>
          </w:tcPr>
          <w:p w14:paraId="1D5AE3E9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 xml:space="preserve">Biểu trưng </w:t>
            </w:r>
            <w:r w:rsidRPr="007A1CE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mưa</w:t>
            </w: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 xml:space="preserve"> và </w:t>
            </w:r>
            <w:r w:rsidRPr="007A1CE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gió</w:t>
            </w: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 xml:space="preserve"> trong ca dao người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42E63244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7A1CEE" w:rsidRPr="007A1CEE" w14:paraId="0155F150" w14:textId="77777777" w:rsidTr="007A1CEE">
        <w:trPr>
          <w:trHeight w:val="564"/>
        </w:trPr>
        <w:tc>
          <w:tcPr>
            <w:tcW w:w="3040" w:type="dxa"/>
            <w:shd w:val="clear" w:color="auto" w:fill="auto"/>
            <w:hideMark/>
          </w:tcPr>
          <w:p w14:paraId="2832ECAF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NGUYỄN KHẮC BẢO</w:t>
            </w:r>
          </w:p>
        </w:tc>
        <w:tc>
          <w:tcPr>
            <w:tcW w:w="6000" w:type="dxa"/>
            <w:shd w:val="clear" w:color="auto" w:fill="auto"/>
            <w:hideMark/>
          </w:tcPr>
          <w:p w14:paraId="44AEBC15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 xml:space="preserve">Ngẫm nghĩ, ngờ ngợ về ngữ nghĩa mấy chữ Nôm được phiên âm bằng phụ âm </w:t>
            </w:r>
            <w:r w:rsidRPr="007A1CE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NG </w:t>
            </w: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trong Truyện Kiều</w:t>
            </w:r>
          </w:p>
        </w:tc>
        <w:tc>
          <w:tcPr>
            <w:tcW w:w="680" w:type="dxa"/>
            <w:shd w:val="clear" w:color="auto" w:fill="auto"/>
            <w:hideMark/>
          </w:tcPr>
          <w:p w14:paraId="7E72488B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</w:tr>
      <w:tr w:rsidR="007A1CEE" w:rsidRPr="007A1CEE" w14:paraId="1D97DE51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5917446E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VŨ THỊ HUẾ</w:t>
            </w:r>
          </w:p>
        </w:tc>
        <w:tc>
          <w:tcPr>
            <w:tcW w:w="6000" w:type="dxa"/>
            <w:shd w:val="clear" w:color="auto" w:fill="auto"/>
            <w:hideMark/>
          </w:tcPr>
          <w:p w14:paraId="6CA91CE8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Giọng điệu khẩu ngữ trong thơ Nôm Hồ Xuân 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2EC6D9A2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</w:tr>
      <w:tr w:rsidR="007A1CEE" w:rsidRPr="007A1CEE" w14:paraId="7FD7A012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66388152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TẠ QUANG TÙNG</w:t>
            </w:r>
          </w:p>
        </w:tc>
        <w:tc>
          <w:tcPr>
            <w:tcW w:w="6000" w:type="dxa"/>
            <w:shd w:val="clear" w:color="auto" w:fill="auto"/>
            <w:hideMark/>
          </w:tcPr>
          <w:p w14:paraId="20C613F6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Ngôn ngữ cử chỉ trên khuôn mặt qua tác phẩm "Bão biển"</w:t>
            </w:r>
          </w:p>
        </w:tc>
        <w:tc>
          <w:tcPr>
            <w:tcW w:w="680" w:type="dxa"/>
            <w:shd w:val="clear" w:color="auto" w:fill="auto"/>
            <w:hideMark/>
          </w:tcPr>
          <w:p w14:paraId="69F890CB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</w:tr>
      <w:tr w:rsidR="007A1CEE" w:rsidRPr="007A1CEE" w14:paraId="46C76399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0E24DB10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36F4A67E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shd w:val="clear" w:color="auto" w:fill="auto"/>
            <w:hideMark/>
          </w:tcPr>
          <w:p w14:paraId="62A3F3A8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2EF393EB" w14:textId="77777777" w:rsidTr="007A1CEE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6A44D02D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MAI XUÂN HUY</w:t>
            </w:r>
          </w:p>
        </w:tc>
        <w:tc>
          <w:tcPr>
            <w:tcW w:w="6000" w:type="dxa"/>
            <w:shd w:val="clear" w:color="auto" w:fill="auto"/>
            <w:hideMark/>
          </w:tcPr>
          <w:p w14:paraId="6CF34841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Cách trình bày và một số phép tu từ trong diễn ngôn quảng cáo</w:t>
            </w:r>
          </w:p>
        </w:tc>
        <w:tc>
          <w:tcPr>
            <w:tcW w:w="680" w:type="dxa"/>
            <w:shd w:val="clear" w:color="auto" w:fill="auto"/>
            <w:hideMark/>
          </w:tcPr>
          <w:p w14:paraId="4C27D3C2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</w:tr>
      <w:tr w:rsidR="007A1CEE" w:rsidRPr="007A1CEE" w14:paraId="551BE5C7" w14:textId="77777777" w:rsidTr="007A1CEE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517E5B10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LÊ TRUNG HOA</w:t>
            </w:r>
          </w:p>
        </w:tc>
        <w:tc>
          <w:tcPr>
            <w:tcW w:w="6000" w:type="dxa"/>
            <w:shd w:val="clear" w:color="auto" w:fill="auto"/>
            <w:hideMark/>
          </w:tcPr>
          <w:p w14:paraId="77785398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Xác định nguồn gốc và ý nghĩa của một số địa danh ở Bà Rịa-Vũng Tàu</w:t>
            </w:r>
          </w:p>
        </w:tc>
        <w:tc>
          <w:tcPr>
            <w:tcW w:w="680" w:type="dxa"/>
            <w:shd w:val="clear" w:color="auto" w:fill="auto"/>
            <w:hideMark/>
          </w:tcPr>
          <w:p w14:paraId="5E2BE5CE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</w:tr>
      <w:tr w:rsidR="007A1CEE" w:rsidRPr="007A1CEE" w14:paraId="4296F0C0" w14:textId="77777777" w:rsidTr="007A1CEE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2A4AEA3F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PHẠM THỊ HÀ</w:t>
            </w:r>
          </w:p>
        </w:tc>
        <w:tc>
          <w:tcPr>
            <w:tcW w:w="6000" w:type="dxa"/>
            <w:shd w:val="clear" w:color="auto" w:fill="auto"/>
            <w:hideMark/>
          </w:tcPr>
          <w:p w14:paraId="17093C65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Yếu tố giới tính trong lời khen tại các chương trình giao lưu trực tuyến giữa người hâm mộ với nghệ sĩ</w:t>
            </w:r>
          </w:p>
        </w:tc>
        <w:tc>
          <w:tcPr>
            <w:tcW w:w="680" w:type="dxa"/>
            <w:shd w:val="clear" w:color="auto" w:fill="auto"/>
            <w:hideMark/>
          </w:tcPr>
          <w:p w14:paraId="585EA96F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</w:tr>
      <w:tr w:rsidR="007A1CEE" w:rsidRPr="007A1CEE" w14:paraId="3F0904BD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339EBF08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6C13621B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NGỮ-VĂN HÓA CÁC DÂN TỘC THIỂU SỐ</w:t>
            </w:r>
          </w:p>
        </w:tc>
        <w:tc>
          <w:tcPr>
            <w:tcW w:w="680" w:type="dxa"/>
            <w:shd w:val="clear" w:color="auto" w:fill="auto"/>
            <w:hideMark/>
          </w:tcPr>
          <w:p w14:paraId="3EA79B99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45FE85C9" w14:textId="77777777" w:rsidTr="007A1CEE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58079D6D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TRẦN VĂN SÁNG</w:t>
            </w:r>
          </w:p>
        </w:tc>
        <w:tc>
          <w:tcPr>
            <w:tcW w:w="6000" w:type="dxa"/>
            <w:shd w:val="clear" w:color="auto" w:fill="auto"/>
            <w:hideMark/>
          </w:tcPr>
          <w:p w14:paraId="372F457A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Cách phiên chuyển địa danh gốc dân tộc thiểu số ở Thừa Thiên Huế sang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2B891BDC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</w:tr>
      <w:tr w:rsidR="007A1CEE" w:rsidRPr="007A1CEE" w14:paraId="2795260F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505F5911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74E8D456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shd w:val="clear" w:color="auto" w:fill="auto"/>
            <w:hideMark/>
          </w:tcPr>
          <w:p w14:paraId="2326EE6A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08FA3FD9" w14:textId="77777777" w:rsidTr="007A1CEE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1FE1E737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 xml:space="preserve">NGUYỄN VĂN CHƯƠNG </w:t>
            </w:r>
          </w:p>
        </w:tc>
        <w:tc>
          <w:tcPr>
            <w:tcW w:w="6000" w:type="dxa"/>
            <w:shd w:val="clear" w:color="auto" w:fill="auto"/>
            <w:hideMark/>
          </w:tcPr>
          <w:p w14:paraId="386FF3AF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 xml:space="preserve">Thiên tài Nguyễn Du với chữ </w:t>
            </w:r>
            <w:r w:rsidRPr="007A1CE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Xuân</w:t>
            </w: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 xml:space="preserve"> trong Truyện Kiều</w:t>
            </w:r>
          </w:p>
        </w:tc>
        <w:tc>
          <w:tcPr>
            <w:tcW w:w="680" w:type="dxa"/>
            <w:shd w:val="clear" w:color="auto" w:fill="auto"/>
            <w:hideMark/>
          </w:tcPr>
          <w:p w14:paraId="39E45E16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</w:tr>
      <w:tr w:rsidR="007A1CEE" w:rsidRPr="007A1CEE" w14:paraId="61C84F8D" w14:textId="77777777" w:rsidTr="007A1CEE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037010BF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PHẠM THUẬN THÀNH</w:t>
            </w:r>
          </w:p>
        </w:tc>
        <w:tc>
          <w:tcPr>
            <w:tcW w:w="6000" w:type="dxa"/>
            <w:shd w:val="clear" w:color="auto" w:fill="auto"/>
            <w:hideMark/>
          </w:tcPr>
          <w:p w14:paraId="7D3F299A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 xml:space="preserve">Bàn về chữ </w:t>
            </w:r>
            <w:r w:rsidRPr="007A1CE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phong</w:t>
            </w:r>
          </w:p>
        </w:tc>
        <w:tc>
          <w:tcPr>
            <w:tcW w:w="680" w:type="dxa"/>
            <w:shd w:val="clear" w:color="auto" w:fill="auto"/>
            <w:hideMark/>
          </w:tcPr>
          <w:p w14:paraId="7B2BFE50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</w:tr>
      <w:tr w:rsidR="007A1CEE" w:rsidRPr="007A1CEE" w14:paraId="34B9DDEF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5CA0C43D" w14:textId="77777777" w:rsidR="007A1CEE" w:rsidRPr="007A1CEE" w:rsidRDefault="007A1CEE" w:rsidP="00223DD4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1E954735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shd w:val="clear" w:color="auto" w:fill="auto"/>
            <w:hideMark/>
          </w:tcPr>
          <w:p w14:paraId="5FD97712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5AB06BA" w14:textId="6DF18C41" w:rsidR="007A1CEE" w:rsidRPr="004E4530" w:rsidRDefault="007A1CEE" w:rsidP="004E4530">
      <w:pPr>
        <w:spacing w:line="312" w:lineRule="auto"/>
        <w:rPr>
          <w:rFonts w:ascii="Arial" w:hAnsi="Arial" w:cs="Arial"/>
          <w:sz w:val="22"/>
          <w:szCs w:val="22"/>
        </w:rPr>
      </w:pPr>
    </w:p>
    <w:p w14:paraId="669E9A43" w14:textId="77777777" w:rsidR="007A1CEE" w:rsidRPr="004E4530" w:rsidRDefault="007A1CEE" w:rsidP="004E4530">
      <w:pPr>
        <w:spacing w:line="312" w:lineRule="auto"/>
        <w:rPr>
          <w:rFonts w:ascii="Arial" w:hAnsi="Arial" w:cs="Arial"/>
          <w:sz w:val="22"/>
          <w:szCs w:val="22"/>
        </w:rPr>
      </w:pPr>
      <w:r w:rsidRPr="004E4530">
        <w:rPr>
          <w:rFonts w:ascii="Arial" w:hAnsi="Arial" w:cs="Arial"/>
          <w:sz w:val="22"/>
          <w:szCs w:val="22"/>
        </w:rPr>
        <w:br w:type="page"/>
      </w:r>
    </w:p>
    <w:p w14:paraId="54C4CFCA" w14:textId="77777777" w:rsidR="007A1CEE" w:rsidRPr="004E4530" w:rsidRDefault="007A1CEE" w:rsidP="004E453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4E4530">
        <w:rPr>
          <w:rFonts w:ascii="Arial" w:hAnsi="Arial" w:cs="Arial"/>
          <w:sz w:val="22"/>
          <w:szCs w:val="22"/>
        </w:rPr>
        <w:lastRenderedPageBreak/>
        <w:t>NGÔN NGỮ &amp; ĐỜI SỐNG</w:t>
      </w:r>
    </w:p>
    <w:p w14:paraId="1D6455D2" w14:textId="77777777" w:rsidR="007A1CEE" w:rsidRPr="004E4530" w:rsidRDefault="007A1CEE" w:rsidP="004E453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4E4530">
        <w:rPr>
          <w:rFonts w:ascii="Arial" w:hAnsi="Arial" w:cs="Arial"/>
          <w:sz w:val="22"/>
          <w:szCs w:val="22"/>
        </w:rPr>
        <w:t>Số 3 (209) – 2013</w:t>
      </w:r>
    </w:p>
    <w:p w14:paraId="0FC75AC2" w14:textId="58A96872" w:rsidR="007A1CEE" w:rsidRPr="004E4530" w:rsidRDefault="007A1CEE" w:rsidP="004E4530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7A1CEE" w:rsidRPr="007A1CEE" w14:paraId="4CD3CA1C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2F6D499F" w14:textId="77777777" w:rsidR="007A1CEE" w:rsidRPr="007A1CEE" w:rsidRDefault="007A1CEE" w:rsidP="002736A9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0EAE28CA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4A5F808F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2A56C50D" w14:textId="77777777" w:rsidTr="007A1CEE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73FD7E0B" w14:textId="77777777" w:rsidR="007A1CEE" w:rsidRPr="007A1CEE" w:rsidRDefault="007A1CEE" w:rsidP="002736A9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BÙI MINH TOÁN</w:t>
            </w:r>
          </w:p>
        </w:tc>
        <w:tc>
          <w:tcPr>
            <w:tcW w:w="6000" w:type="dxa"/>
            <w:shd w:val="clear" w:color="auto" w:fill="auto"/>
            <w:hideMark/>
          </w:tcPr>
          <w:p w14:paraId="5ED95F16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Từ tín hiệu ngôn ngữ đến tín hiệu thẩm mĩ trong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5421A8D5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A1CEE" w:rsidRPr="007A1CEE" w14:paraId="4E47AE32" w14:textId="77777777" w:rsidTr="007A1CEE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5DD25D1C" w14:textId="77777777" w:rsidR="007A1CEE" w:rsidRPr="007A1CEE" w:rsidRDefault="007A1CEE" w:rsidP="002736A9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NGUYỄN TÚ QUYÊN</w:t>
            </w:r>
          </w:p>
        </w:tc>
        <w:tc>
          <w:tcPr>
            <w:tcW w:w="6000" w:type="dxa"/>
            <w:shd w:val="clear" w:color="auto" w:fill="auto"/>
            <w:hideMark/>
          </w:tcPr>
          <w:p w14:paraId="6A4AEFC2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Vai trò thể hiện chức năng liên giao của các biểu thức đồng sở chỉ</w:t>
            </w:r>
          </w:p>
        </w:tc>
        <w:tc>
          <w:tcPr>
            <w:tcW w:w="680" w:type="dxa"/>
            <w:shd w:val="clear" w:color="auto" w:fill="auto"/>
            <w:hideMark/>
          </w:tcPr>
          <w:p w14:paraId="57DCD797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7A1CEE" w:rsidRPr="007A1CEE" w14:paraId="0CB33CAF" w14:textId="77777777" w:rsidTr="007A1CEE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2EF2950C" w14:textId="77777777" w:rsidR="007A1CEE" w:rsidRPr="007A1CEE" w:rsidRDefault="007A1CEE" w:rsidP="002736A9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PHAN XUÂN PHỒN</w:t>
            </w:r>
          </w:p>
        </w:tc>
        <w:tc>
          <w:tcPr>
            <w:tcW w:w="6000" w:type="dxa"/>
            <w:shd w:val="clear" w:color="auto" w:fill="auto"/>
            <w:hideMark/>
          </w:tcPr>
          <w:p w14:paraId="2B4CC1E1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Về các âm chính [ɔ] và [o] trong tiếng địa phương Nghệ Tĩnh</w:t>
            </w:r>
          </w:p>
        </w:tc>
        <w:tc>
          <w:tcPr>
            <w:tcW w:w="680" w:type="dxa"/>
            <w:shd w:val="clear" w:color="auto" w:fill="auto"/>
            <w:hideMark/>
          </w:tcPr>
          <w:p w14:paraId="3AB6AA62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7A1CEE" w:rsidRPr="007A1CEE" w14:paraId="46E9A142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532BB933" w14:textId="77777777" w:rsidR="007A1CEE" w:rsidRPr="007A1CEE" w:rsidRDefault="007A1CEE" w:rsidP="002736A9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4F6CB923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190744DD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5C40B851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0BDC4C0D" w14:textId="4161A219" w:rsidR="007A1CEE" w:rsidRPr="007A1CEE" w:rsidRDefault="007A1CEE" w:rsidP="002736A9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 xml:space="preserve">LƯU QUÝ KHƯƠNG - </w:t>
            </w:r>
            <w:r w:rsidR="002736A9" w:rsidRPr="007A1CEE">
              <w:rPr>
                <w:rFonts w:ascii="Arial" w:hAnsi="Arial" w:cs="Arial"/>
                <w:color w:val="000000"/>
                <w:sz w:val="22"/>
                <w:szCs w:val="22"/>
              </w:rPr>
              <w:t>TRẦN THỊ MINH GIANG</w:t>
            </w:r>
          </w:p>
        </w:tc>
        <w:tc>
          <w:tcPr>
            <w:tcW w:w="6000" w:type="dxa"/>
            <w:shd w:val="clear" w:color="auto" w:fill="auto"/>
            <w:hideMark/>
          </w:tcPr>
          <w:p w14:paraId="1D5E57DB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Đặc trưng của động từ tình thái tri nhận không thực hữu trong tiếng Anh</w:t>
            </w:r>
          </w:p>
        </w:tc>
        <w:tc>
          <w:tcPr>
            <w:tcW w:w="680" w:type="dxa"/>
            <w:shd w:val="clear" w:color="auto" w:fill="auto"/>
            <w:hideMark/>
          </w:tcPr>
          <w:p w14:paraId="475D2AD3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7A1CEE" w:rsidRPr="007A1CEE" w14:paraId="6BFAF5EF" w14:textId="77777777" w:rsidTr="007A1CEE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5A4B8F84" w14:textId="77777777" w:rsidR="007A1CEE" w:rsidRPr="007A1CEE" w:rsidRDefault="007A1CEE" w:rsidP="002736A9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ĐỖ THU  LAN</w:t>
            </w:r>
          </w:p>
        </w:tc>
        <w:tc>
          <w:tcPr>
            <w:tcW w:w="6000" w:type="dxa"/>
            <w:shd w:val="clear" w:color="auto" w:fill="auto"/>
            <w:hideMark/>
          </w:tcPr>
          <w:p w14:paraId="1FCD99D1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Vai trò của thán từ trong giao tiếp (trên cứ liệu tiếng Hán và tiếng Việt)</w:t>
            </w:r>
          </w:p>
        </w:tc>
        <w:tc>
          <w:tcPr>
            <w:tcW w:w="680" w:type="dxa"/>
            <w:shd w:val="clear" w:color="auto" w:fill="auto"/>
            <w:hideMark/>
          </w:tcPr>
          <w:p w14:paraId="2D9298C1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7A1CEE" w:rsidRPr="007A1CEE" w14:paraId="05F73450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15B9B927" w14:textId="77777777" w:rsidR="007A1CEE" w:rsidRPr="007A1CEE" w:rsidRDefault="007A1CEE" w:rsidP="002736A9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1100D33B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67B42B8A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3F41EE89" w14:textId="77777777" w:rsidTr="007A1CEE">
        <w:trPr>
          <w:trHeight w:val="564"/>
        </w:trPr>
        <w:tc>
          <w:tcPr>
            <w:tcW w:w="3040" w:type="dxa"/>
            <w:shd w:val="clear" w:color="auto" w:fill="auto"/>
            <w:hideMark/>
          </w:tcPr>
          <w:p w14:paraId="779E991B" w14:textId="265A5DFA" w:rsidR="007A1CEE" w:rsidRPr="007A1CEE" w:rsidRDefault="007A1CEE" w:rsidP="002736A9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NGUYỄN THỊ THU TRANG</w:t>
            </w:r>
            <w:r w:rsidR="002736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- NGUYỄN THỊ THU HƯƠNG</w:t>
            </w:r>
          </w:p>
        </w:tc>
        <w:tc>
          <w:tcPr>
            <w:tcW w:w="6000" w:type="dxa"/>
            <w:shd w:val="clear" w:color="auto" w:fill="auto"/>
            <w:hideMark/>
          </w:tcPr>
          <w:p w14:paraId="1A649BEB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 xml:space="preserve">Lập luận qua đoạn văn miêu tả nhân vật Thị Nở trong truyện ngắn </w:t>
            </w:r>
            <w:r w:rsidRPr="007A1CE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Chí Phèo </w:t>
            </w: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của Nam Cao</w:t>
            </w:r>
          </w:p>
        </w:tc>
        <w:tc>
          <w:tcPr>
            <w:tcW w:w="680" w:type="dxa"/>
            <w:shd w:val="clear" w:color="auto" w:fill="auto"/>
            <w:hideMark/>
          </w:tcPr>
          <w:p w14:paraId="20BE4AA2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7A1CEE" w:rsidRPr="007A1CEE" w14:paraId="23EB69F2" w14:textId="77777777" w:rsidTr="007A1CEE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5F68D4C2" w14:textId="77777777" w:rsidR="007A1CEE" w:rsidRPr="007A1CEE" w:rsidRDefault="007A1CEE" w:rsidP="002736A9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NGUYỄN THỊ YẾN</w:t>
            </w:r>
          </w:p>
        </w:tc>
        <w:tc>
          <w:tcPr>
            <w:tcW w:w="6000" w:type="dxa"/>
            <w:shd w:val="clear" w:color="auto" w:fill="auto"/>
            <w:hideMark/>
          </w:tcPr>
          <w:p w14:paraId="53B71242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Hành động trần thuật qua lời thoại nhân vật trong truyện ngắn Ma Văn Kháng</w:t>
            </w:r>
          </w:p>
        </w:tc>
        <w:tc>
          <w:tcPr>
            <w:tcW w:w="680" w:type="dxa"/>
            <w:shd w:val="clear" w:color="auto" w:fill="auto"/>
            <w:hideMark/>
          </w:tcPr>
          <w:p w14:paraId="31444A84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  <w:tr w:rsidR="007A1CEE" w:rsidRPr="007A1CEE" w14:paraId="2DBF5620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194C210A" w14:textId="77777777" w:rsidR="007A1CEE" w:rsidRPr="007A1CEE" w:rsidRDefault="007A1CEE" w:rsidP="002736A9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BÙI THANH HÀ</w:t>
            </w:r>
          </w:p>
        </w:tc>
        <w:tc>
          <w:tcPr>
            <w:tcW w:w="6000" w:type="dxa"/>
            <w:shd w:val="clear" w:color="auto" w:fill="auto"/>
            <w:hideMark/>
          </w:tcPr>
          <w:p w14:paraId="189C31FC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Một số quan niệm về ngôn ngữ thơ</w:t>
            </w:r>
          </w:p>
        </w:tc>
        <w:tc>
          <w:tcPr>
            <w:tcW w:w="680" w:type="dxa"/>
            <w:shd w:val="clear" w:color="auto" w:fill="auto"/>
            <w:hideMark/>
          </w:tcPr>
          <w:p w14:paraId="3B36509C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7A1CEE" w:rsidRPr="007A1CEE" w14:paraId="4DBD3ED7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2057E138" w14:textId="77777777" w:rsidR="007A1CEE" w:rsidRPr="007A1CEE" w:rsidRDefault="007A1CEE" w:rsidP="002736A9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6667E1C8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shd w:val="clear" w:color="auto" w:fill="auto"/>
            <w:hideMark/>
          </w:tcPr>
          <w:p w14:paraId="3A4D9797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4EE6760" w14:textId="0FB94C55" w:rsidR="007A1CEE" w:rsidRPr="004E4530" w:rsidRDefault="007A1CEE" w:rsidP="004E4530">
      <w:pPr>
        <w:spacing w:line="312" w:lineRule="auto"/>
        <w:rPr>
          <w:rFonts w:ascii="Arial" w:hAnsi="Arial" w:cs="Arial"/>
          <w:sz w:val="22"/>
          <w:szCs w:val="22"/>
        </w:rPr>
      </w:pPr>
    </w:p>
    <w:p w14:paraId="52B21785" w14:textId="77777777" w:rsidR="007A1CEE" w:rsidRPr="004E4530" w:rsidRDefault="007A1CEE" w:rsidP="004E4530">
      <w:pPr>
        <w:spacing w:line="312" w:lineRule="auto"/>
        <w:rPr>
          <w:rFonts w:ascii="Arial" w:hAnsi="Arial" w:cs="Arial"/>
          <w:sz w:val="22"/>
          <w:szCs w:val="22"/>
        </w:rPr>
      </w:pPr>
      <w:r w:rsidRPr="004E4530">
        <w:rPr>
          <w:rFonts w:ascii="Arial" w:hAnsi="Arial" w:cs="Arial"/>
          <w:sz w:val="22"/>
          <w:szCs w:val="22"/>
        </w:rPr>
        <w:br w:type="page"/>
      </w:r>
    </w:p>
    <w:p w14:paraId="6BBA3F96" w14:textId="77777777" w:rsidR="007A1CEE" w:rsidRPr="004E4530" w:rsidRDefault="007A1CEE" w:rsidP="004E4530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4530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63265BF8" w14:textId="77777777" w:rsidR="007A1CEE" w:rsidRPr="004E4530" w:rsidRDefault="007A1CEE" w:rsidP="004E453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4E4530">
        <w:rPr>
          <w:rFonts w:ascii="Arial" w:hAnsi="Arial" w:cs="Arial"/>
          <w:sz w:val="22"/>
          <w:szCs w:val="22"/>
        </w:rPr>
        <w:t>Số 4 (210) – 2013</w:t>
      </w:r>
    </w:p>
    <w:p w14:paraId="1F014B7A" w14:textId="04FAEB6B" w:rsidR="007A1CEE" w:rsidRPr="004E4530" w:rsidRDefault="007A1CEE" w:rsidP="004E4530">
      <w:pPr>
        <w:spacing w:line="312" w:lineRule="auto"/>
        <w:rPr>
          <w:rFonts w:ascii="Arial" w:hAnsi="Arial" w:cs="Arial"/>
          <w:sz w:val="22"/>
          <w:szCs w:val="22"/>
        </w:rPr>
      </w:pPr>
    </w:p>
    <w:p w14:paraId="2926119C" w14:textId="22F469D7" w:rsidR="007A1CEE" w:rsidRPr="004E4530" w:rsidRDefault="007A1CEE" w:rsidP="004E4530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7A1CEE" w:rsidRPr="007A1CEE" w14:paraId="23694E3A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10E7A685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21EBE4DB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71B7634C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58A01CB8" w14:textId="77777777" w:rsidTr="007A1CEE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19EAC50A" w14:textId="73D4129D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ĐẶNG NGỌC LỆ - LÊ HỒNG NHIÊN</w:t>
            </w:r>
          </w:p>
        </w:tc>
        <w:tc>
          <w:tcPr>
            <w:tcW w:w="6000" w:type="dxa"/>
            <w:shd w:val="clear" w:color="auto" w:fill="auto"/>
            <w:hideMark/>
          </w:tcPr>
          <w:p w14:paraId="5E95CC6D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Từ ngữ chỉ thực vật trong các phương ngữ tiếng Việt xét về mặt âm và nghĩa</w:t>
            </w:r>
          </w:p>
        </w:tc>
        <w:tc>
          <w:tcPr>
            <w:tcW w:w="680" w:type="dxa"/>
            <w:shd w:val="clear" w:color="auto" w:fill="auto"/>
            <w:hideMark/>
          </w:tcPr>
          <w:p w14:paraId="33D0497D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A1CEE" w:rsidRPr="007A1CEE" w14:paraId="28554020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117AB6A8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NGUYỄN VĂN HẢI</w:t>
            </w:r>
          </w:p>
        </w:tc>
        <w:tc>
          <w:tcPr>
            <w:tcW w:w="6000" w:type="dxa"/>
            <w:shd w:val="clear" w:color="auto" w:fill="auto"/>
            <w:hideMark/>
          </w:tcPr>
          <w:p w14:paraId="2BBE0F84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Tìm hiểu thêm về phân tích diễn ngôn</w:t>
            </w:r>
          </w:p>
        </w:tc>
        <w:tc>
          <w:tcPr>
            <w:tcW w:w="680" w:type="dxa"/>
            <w:shd w:val="clear" w:color="auto" w:fill="auto"/>
            <w:hideMark/>
          </w:tcPr>
          <w:p w14:paraId="3566158B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7A1CEE" w:rsidRPr="007A1CEE" w14:paraId="451AE601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6989E22A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69B65D97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14315F1F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73DE008C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33F6819E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NGUYỄN THỊ BÍCH NGOAN</w:t>
            </w:r>
          </w:p>
        </w:tc>
        <w:tc>
          <w:tcPr>
            <w:tcW w:w="6000" w:type="dxa"/>
            <w:shd w:val="clear" w:color="auto" w:fill="auto"/>
            <w:hideMark/>
          </w:tcPr>
          <w:p w14:paraId="12D7484B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Hiện tượng danh hóa tính từ trong tiếng Việt và tiếng Anh</w:t>
            </w:r>
          </w:p>
        </w:tc>
        <w:tc>
          <w:tcPr>
            <w:tcW w:w="680" w:type="dxa"/>
            <w:shd w:val="clear" w:color="auto" w:fill="auto"/>
            <w:hideMark/>
          </w:tcPr>
          <w:p w14:paraId="67FD1A12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7A1CEE" w:rsidRPr="007A1CEE" w14:paraId="4D08D27B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26C7FD29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MAI THỊ NGỌC ANH</w:t>
            </w:r>
          </w:p>
        </w:tc>
        <w:tc>
          <w:tcPr>
            <w:tcW w:w="6000" w:type="dxa"/>
            <w:shd w:val="clear" w:color="auto" w:fill="auto"/>
            <w:hideMark/>
          </w:tcPr>
          <w:p w14:paraId="6147E2F0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So sánh ẩn dụ của từ "mắt" trong tiếng Hán và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1DD9F13F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7A1CEE" w:rsidRPr="007A1CEE" w14:paraId="079D5FB9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667F954B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478F4B91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HÓA</w:t>
            </w:r>
          </w:p>
        </w:tc>
        <w:tc>
          <w:tcPr>
            <w:tcW w:w="680" w:type="dxa"/>
            <w:shd w:val="clear" w:color="auto" w:fill="auto"/>
            <w:hideMark/>
          </w:tcPr>
          <w:p w14:paraId="5F52D40A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32E28A8E" w14:textId="77777777" w:rsidTr="007A1CEE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3B6DF8C0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PHƯƠNG THỊ THANH HUYỀN</w:t>
            </w:r>
          </w:p>
        </w:tc>
        <w:tc>
          <w:tcPr>
            <w:tcW w:w="6000" w:type="dxa"/>
            <w:shd w:val="clear" w:color="auto" w:fill="auto"/>
            <w:hideMark/>
          </w:tcPr>
          <w:p w14:paraId="04ECAE9A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Ảnh hưởng của yếu tố văn hóa tới việc học tiếng Anh của người Việt: tính chủ quan, tính khách quan</w:t>
            </w:r>
          </w:p>
        </w:tc>
        <w:tc>
          <w:tcPr>
            <w:tcW w:w="680" w:type="dxa"/>
            <w:shd w:val="clear" w:color="auto" w:fill="auto"/>
            <w:hideMark/>
          </w:tcPr>
          <w:p w14:paraId="06F2FD0D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7A1CEE" w:rsidRPr="007A1CEE" w14:paraId="7FD49374" w14:textId="77777777" w:rsidTr="007A1CEE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37EA3138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NGUYỄN THỊ HỒNG VÂN</w:t>
            </w:r>
          </w:p>
        </w:tc>
        <w:tc>
          <w:tcPr>
            <w:tcW w:w="6000" w:type="dxa"/>
            <w:shd w:val="clear" w:color="auto" w:fill="auto"/>
            <w:hideMark/>
          </w:tcPr>
          <w:p w14:paraId="2E6EFDB2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Tổ chức đề ngữ trong một ngôn bản tường thuật bóng đá trực tiếp trên truyền hình</w:t>
            </w:r>
          </w:p>
        </w:tc>
        <w:tc>
          <w:tcPr>
            <w:tcW w:w="680" w:type="dxa"/>
            <w:shd w:val="clear" w:color="auto" w:fill="auto"/>
            <w:hideMark/>
          </w:tcPr>
          <w:p w14:paraId="73077306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7A1CEE" w:rsidRPr="007A1CEE" w14:paraId="1827EE21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1929C719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72C7CA98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75B4121E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460AA64A" w14:textId="77777777" w:rsidTr="007A1CEE">
        <w:trPr>
          <w:trHeight w:val="528"/>
        </w:trPr>
        <w:tc>
          <w:tcPr>
            <w:tcW w:w="3040" w:type="dxa"/>
            <w:shd w:val="clear" w:color="auto" w:fill="auto"/>
            <w:hideMark/>
          </w:tcPr>
          <w:p w14:paraId="4EE72AC0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TRẦN KIM PHƯỢNG - NGUYỄN THỊ MINH HÀ</w:t>
            </w:r>
          </w:p>
        </w:tc>
        <w:tc>
          <w:tcPr>
            <w:tcW w:w="6000" w:type="dxa"/>
            <w:shd w:val="clear" w:color="auto" w:fill="auto"/>
            <w:hideMark/>
          </w:tcPr>
          <w:p w14:paraId="155FDB86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Liên kết văn bản trong truyện cười hiện đại Việt Nam</w:t>
            </w:r>
          </w:p>
        </w:tc>
        <w:tc>
          <w:tcPr>
            <w:tcW w:w="680" w:type="dxa"/>
            <w:shd w:val="clear" w:color="auto" w:fill="auto"/>
            <w:hideMark/>
          </w:tcPr>
          <w:p w14:paraId="19755A01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  <w:tr w:rsidR="007A1CEE" w:rsidRPr="007A1CEE" w14:paraId="3F5CF37B" w14:textId="77777777" w:rsidTr="007A1CEE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219A3B21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HÀ THỊ HỒNG MAI</w:t>
            </w:r>
          </w:p>
        </w:tc>
        <w:tc>
          <w:tcPr>
            <w:tcW w:w="6000" w:type="dxa"/>
            <w:shd w:val="clear" w:color="auto" w:fill="auto"/>
            <w:hideMark/>
          </w:tcPr>
          <w:p w14:paraId="34DB1716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Hành vi hỏi-than trách trong ca dao với văn hóa ứng xử của người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54118660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7A1CEE" w:rsidRPr="007A1CEE" w14:paraId="1F87BD04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6BF59105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46C956C4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shd w:val="clear" w:color="auto" w:fill="auto"/>
            <w:hideMark/>
          </w:tcPr>
          <w:p w14:paraId="3512710D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8D14EE" w14:textId="32DA227B" w:rsidR="007A1CEE" w:rsidRPr="004E4530" w:rsidRDefault="007A1CEE" w:rsidP="004E4530">
      <w:pPr>
        <w:spacing w:line="312" w:lineRule="auto"/>
        <w:rPr>
          <w:rFonts w:ascii="Arial" w:hAnsi="Arial" w:cs="Arial"/>
          <w:sz w:val="22"/>
          <w:szCs w:val="22"/>
        </w:rPr>
      </w:pPr>
    </w:p>
    <w:p w14:paraId="75698B24" w14:textId="77777777" w:rsidR="007A1CEE" w:rsidRPr="004E4530" w:rsidRDefault="007A1CEE" w:rsidP="004E4530">
      <w:pPr>
        <w:spacing w:line="312" w:lineRule="auto"/>
        <w:rPr>
          <w:rFonts w:ascii="Arial" w:hAnsi="Arial" w:cs="Arial"/>
          <w:sz w:val="22"/>
          <w:szCs w:val="22"/>
        </w:rPr>
      </w:pPr>
      <w:r w:rsidRPr="004E4530">
        <w:rPr>
          <w:rFonts w:ascii="Arial" w:hAnsi="Arial" w:cs="Arial"/>
          <w:sz w:val="22"/>
          <w:szCs w:val="22"/>
        </w:rPr>
        <w:br w:type="page"/>
      </w:r>
    </w:p>
    <w:p w14:paraId="4418C46D" w14:textId="77777777" w:rsidR="007A1CEE" w:rsidRPr="004E4530" w:rsidRDefault="007A1CEE" w:rsidP="004E4530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4530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05345D4C" w14:textId="77777777" w:rsidR="007A1CEE" w:rsidRPr="004E4530" w:rsidRDefault="007A1CEE" w:rsidP="004E453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bookmarkStart w:id="0" w:name="_Hlk130632595"/>
      <w:r w:rsidRPr="004E4530">
        <w:rPr>
          <w:rFonts w:ascii="Arial" w:hAnsi="Arial" w:cs="Arial"/>
          <w:color w:val="000000"/>
          <w:sz w:val="22"/>
          <w:szCs w:val="22"/>
        </w:rPr>
        <w:t>Số 5 (211)</w:t>
      </w:r>
      <w:r w:rsidRPr="004E4530">
        <w:rPr>
          <w:rFonts w:ascii="Arial" w:hAnsi="Arial" w:cs="Arial"/>
          <w:sz w:val="22"/>
          <w:szCs w:val="22"/>
        </w:rPr>
        <w:t xml:space="preserve"> – 2013</w:t>
      </w:r>
    </w:p>
    <w:bookmarkEnd w:id="0"/>
    <w:p w14:paraId="7DE41A84" w14:textId="1DB876EA" w:rsidR="007A1CEE" w:rsidRPr="004E4530" w:rsidRDefault="007A1CEE" w:rsidP="004E4530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7A1CEE" w:rsidRPr="007A1CEE" w14:paraId="36884AA6" w14:textId="77777777" w:rsidTr="007A1CEE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029B8A12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240C73B6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HỘI THẢO NGỮ HỌC TOÀN QUỐC 2013</w:t>
            </w:r>
          </w:p>
        </w:tc>
        <w:tc>
          <w:tcPr>
            <w:tcW w:w="680" w:type="dxa"/>
            <w:shd w:val="clear" w:color="auto" w:fill="auto"/>
            <w:hideMark/>
          </w:tcPr>
          <w:p w14:paraId="0CBFD62E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618E6D0F" w14:textId="77777777" w:rsidTr="007A1CEE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25A49507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LÊ QUANG THIÊM</w:t>
            </w:r>
          </w:p>
        </w:tc>
        <w:tc>
          <w:tcPr>
            <w:tcW w:w="6000" w:type="dxa"/>
            <w:shd w:val="clear" w:color="auto" w:fill="auto"/>
            <w:hideMark/>
          </w:tcPr>
          <w:p w14:paraId="35F5F566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Phát biểu khai mạc Hội thảo Ngữ học toàn quốc 2013</w:t>
            </w:r>
          </w:p>
        </w:tc>
        <w:tc>
          <w:tcPr>
            <w:tcW w:w="680" w:type="dxa"/>
            <w:shd w:val="clear" w:color="auto" w:fill="auto"/>
            <w:hideMark/>
          </w:tcPr>
          <w:p w14:paraId="37D42B50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A1CEE" w:rsidRPr="007A1CEE" w14:paraId="614F3BBF" w14:textId="77777777" w:rsidTr="007A1CEE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2FFABFDA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TRẦN VĂN PHƯỚC</w:t>
            </w:r>
          </w:p>
        </w:tc>
        <w:tc>
          <w:tcPr>
            <w:tcW w:w="6000" w:type="dxa"/>
            <w:shd w:val="clear" w:color="auto" w:fill="auto"/>
            <w:hideMark/>
          </w:tcPr>
          <w:p w14:paraId="419EDB26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Phát biểu chào mừng Hội thảo Ngữ học toàn quốc 2013</w:t>
            </w:r>
          </w:p>
        </w:tc>
        <w:tc>
          <w:tcPr>
            <w:tcW w:w="680" w:type="dxa"/>
            <w:shd w:val="clear" w:color="auto" w:fill="auto"/>
            <w:hideMark/>
          </w:tcPr>
          <w:p w14:paraId="064A0930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A1CEE" w:rsidRPr="007A1CEE" w14:paraId="379AE68F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37B3E8E7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0BFAA995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2A486D6E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7AE93478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4C8BCE5F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HỒ XUÂN TUYÊN</w:t>
            </w:r>
          </w:p>
        </w:tc>
        <w:tc>
          <w:tcPr>
            <w:tcW w:w="6000" w:type="dxa"/>
            <w:shd w:val="clear" w:color="auto" w:fill="auto"/>
            <w:hideMark/>
          </w:tcPr>
          <w:p w14:paraId="2A78E4DC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Phương thức chọn đặc trưng đối tượng để định danh sự vật liên quan đến quan đến sông nước vùng đồng bằng sông Cửu Long</w:t>
            </w:r>
          </w:p>
        </w:tc>
        <w:tc>
          <w:tcPr>
            <w:tcW w:w="680" w:type="dxa"/>
            <w:shd w:val="clear" w:color="auto" w:fill="auto"/>
            <w:hideMark/>
          </w:tcPr>
          <w:p w14:paraId="7AF0974C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A1CEE" w:rsidRPr="007A1CEE" w14:paraId="71E4E7AE" w14:textId="77777777" w:rsidTr="007A1CEE">
        <w:trPr>
          <w:trHeight w:val="576"/>
        </w:trPr>
        <w:tc>
          <w:tcPr>
            <w:tcW w:w="3040" w:type="dxa"/>
            <w:shd w:val="clear" w:color="auto" w:fill="auto"/>
            <w:hideMark/>
          </w:tcPr>
          <w:p w14:paraId="5F8ED528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NGUYỄN THỊ NGÂN HOA</w:t>
            </w:r>
          </w:p>
        </w:tc>
        <w:tc>
          <w:tcPr>
            <w:tcW w:w="6000" w:type="dxa"/>
            <w:shd w:val="clear" w:color="auto" w:fill="auto"/>
            <w:hideMark/>
          </w:tcPr>
          <w:p w14:paraId="05943939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Vai trò của công cụ Media trong bộ sản phẩm dạy tiếng Việt như một ngôn ngữ thứ hai cho trẻ em từ 5-10 tuổi</w:t>
            </w:r>
          </w:p>
        </w:tc>
        <w:tc>
          <w:tcPr>
            <w:tcW w:w="680" w:type="dxa"/>
            <w:shd w:val="clear" w:color="auto" w:fill="auto"/>
            <w:hideMark/>
          </w:tcPr>
          <w:p w14:paraId="22640372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7A1CEE" w:rsidRPr="007A1CEE" w14:paraId="0EAB05DF" w14:textId="77777777" w:rsidTr="007A1CEE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7598F20C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TRẦN THỊ THÙY LINH</w:t>
            </w:r>
          </w:p>
        </w:tc>
        <w:tc>
          <w:tcPr>
            <w:tcW w:w="6000" w:type="dxa"/>
            <w:shd w:val="clear" w:color="auto" w:fill="auto"/>
            <w:hideMark/>
          </w:tcPr>
          <w:p w14:paraId="078AAFAC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Các lỗi thường gặp trong văn bản hợp đồng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6E820FF4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7A1CEE" w:rsidRPr="007A1CEE" w14:paraId="490DB169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520CE3CC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538BF442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3B265813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18DA05A9" w14:textId="77777777" w:rsidTr="007A1CEE">
        <w:trPr>
          <w:trHeight w:val="576"/>
        </w:trPr>
        <w:tc>
          <w:tcPr>
            <w:tcW w:w="3040" w:type="dxa"/>
            <w:shd w:val="clear" w:color="auto" w:fill="auto"/>
            <w:hideMark/>
          </w:tcPr>
          <w:p w14:paraId="2D5BE130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TÔN NỮ MỸ NHẬT</w:t>
            </w:r>
          </w:p>
        </w:tc>
        <w:tc>
          <w:tcPr>
            <w:tcW w:w="6000" w:type="dxa"/>
            <w:shd w:val="clear" w:color="auto" w:fill="auto"/>
            <w:hideMark/>
          </w:tcPr>
          <w:p w14:paraId="38DAB253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Dạy toán và các môn khoa học ở phổ thông: cơ hội và thách thức</w:t>
            </w:r>
          </w:p>
        </w:tc>
        <w:tc>
          <w:tcPr>
            <w:tcW w:w="680" w:type="dxa"/>
            <w:shd w:val="clear" w:color="auto" w:fill="auto"/>
            <w:hideMark/>
          </w:tcPr>
          <w:p w14:paraId="38F7E35C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7A1CEE" w:rsidRPr="007A1CEE" w14:paraId="3E1319AA" w14:textId="77777777" w:rsidTr="007A1CEE">
        <w:trPr>
          <w:trHeight w:val="576"/>
        </w:trPr>
        <w:tc>
          <w:tcPr>
            <w:tcW w:w="3040" w:type="dxa"/>
            <w:shd w:val="clear" w:color="auto" w:fill="auto"/>
            <w:hideMark/>
          </w:tcPr>
          <w:p w14:paraId="7F17D193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HOÀNG THỊ YẾN</w:t>
            </w:r>
          </w:p>
        </w:tc>
        <w:tc>
          <w:tcPr>
            <w:tcW w:w="6000" w:type="dxa"/>
            <w:shd w:val="clear" w:color="auto" w:fill="auto"/>
            <w:hideMark/>
          </w:tcPr>
          <w:p w14:paraId="4FCFE28C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Hiện tượng tỉnh lược trong biểu thức ngữ vi hỏi trực tiếp tiếng Hàn</w:t>
            </w:r>
          </w:p>
        </w:tc>
        <w:tc>
          <w:tcPr>
            <w:tcW w:w="680" w:type="dxa"/>
            <w:shd w:val="clear" w:color="auto" w:fill="auto"/>
            <w:hideMark/>
          </w:tcPr>
          <w:p w14:paraId="7532EF4B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7A1CEE" w:rsidRPr="007A1CEE" w14:paraId="3F48DC1E" w14:textId="77777777" w:rsidTr="007A1CEE">
        <w:trPr>
          <w:trHeight w:val="576"/>
        </w:trPr>
        <w:tc>
          <w:tcPr>
            <w:tcW w:w="3040" w:type="dxa"/>
            <w:shd w:val="clear" w:color="auto" w:fill="auto"/>
            <w:hideMark/>
          </w:tcPr>
          <w:p w14:paraId="7DCC6DB0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NGUYỄN THANH DUNG</w:t>
            </w:r>
          </w:p>
        </w:tc>
        <w:tc>
          <w:tcPr>
            <w:tcW w:w="6000" w:type="dxa"/>
            <w:shd w:val="clear" w:color="auto" w:fill="auto"/>
            <w:hideMark/>
          </w:tcPr>
          <w:p w14:paraId="2698FE76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Các yếu tố ảnh hưởng tới động cơ học tiếng Anh của sinh viên nghệ thuật</w:t>
            </w:r>
          </w:p>
        </w:tc>
        <w:tc>
          <w:tcPr>
            <w:tcW w:w="680" w:type="dxa"/>
            <w:shd w:val="clear" w:color="auto" w:fill="auto"/>
            <w:hideMark/>
          </w:tcPr>
          <w:p w14:paraId="5666C2B7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7A1CEE" w:rsidRPr="007A1CEE" w14:paraId="0E726D8B" w14:textId="77777777" w:rsidTr="007A1CEE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69314B7B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23298CB2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0C07486E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3633EEFD" w14:textId="77777777" w:rsidTr="007A1CEE">
        <w:trPr>
          <w:trHeight w:val="576"/>
        </w:trPr>
        <w:tc>
          <w:tcPr>
            <w:tcW w:w="3040" w:type="dxa"/>
            <w:shd w:val="clear" w:color="auto" w:fill="auto"/>
            <w:hideMark/>
          </w:tcPr>
          <w:p w14:paraId="56E12F35" w14:textId="77777777" w:rsidR="007A1CEE" w:rsidRPr="007A1CEE" w:rsidRDefault="007A1CEE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NGUYỄN KIM CHÂU</w:t>
            </w:r>
          </w:p>
        </w:tc>
        <w:tc>
          <w:tcPr>
            <w:tcW w:w="6000" w:type="dxa"/>
            <w:shd w:val="clear" w:color="auto" w:fill="auto"/>
            <w:hideMark/>
          </w:tcPr>
          <w:p w14:paraId="17DCE98F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Ý nghĩa của các hình ảnh biểu trưng trong Sa hành đoản ca của Cao Bá Quát</w:t>
            </w:r>
          </w:p>
        </w:tc>
        <w:tc>
          <w:tcPr>
            <w:tcW w:w="680" w:type="dxa"/>
            <w:shd w:val="clear" w:color="auto" w:fill="auto"/>
            <w:hideMark/>
          </w:tcPr>
          <w:p w14:paraId="10F8DC9B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7A1CEE" w:rsidRPr="007A1CEE" w14:paraId="06B71BD7" w14:textId="77777777" w:rsidTr="007A1CEE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01644119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7E21FFBF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DIỄN ĐÀN VÀ KHUYẾN NGHỊ</w:t>
            </w:r>
          </w:p>
        </w:tc>
        <w:tc>
          <w:tcPr>
            <w:tcW w:w="680" w:type="dxa"/>
            <w:shd w:val="clear" w:color="auto" w:fill="auto"/>
            <w:hideMark/>
          </w:tcPr>
          <w:p w14:paraId="795D2DE8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1CEE" w:rsidRPr="007A1CEE" w14:paraId="47AA1304" w14:textId="77777777" w:rsidTr="007A1CEE">
        <w:trPr>
          <w:trHeight w:val="864"/>
        </w:trPr>
        <w:tc>
          <w:tcPr>
            <w:tcW w:w="3040" w:type="dxa"/>
            <w:shd w:val="clear" w:color="auto" w:fill="auto"/>
            <w:hideMark/>
          </w:tcPr>
          <w:p w14:paraId="39B3B2A4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VŨ ĐỨC NGHIỆU</w:t>
            </w:r>
          </w:p>
        </w:tc>
        <w:tc>
          <w:tcPr>
            <w:tcW w:w="6000" w:type="dxa"/>
            <w:shd w:val="clear" w:color="auto" w:fill="auto"/>
            <w:hideMark/>
          </w:tcPr>
          <w:p w14:paraId="3DD90582" w14:textId="77777777" w:rsidR="007A1CEE" w:rsidRPr="007A1CEE" w:rsidRDefault="007A1CEE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Trao đổi ý kiến về bài của tác giả Trần Trí Dõi: Đọc sách "Lược khảo lịch sử từ vựng tiếng Việt" của PGS.TS Vũ Đức Nghiệu</w:t>
            </w:r>
          </w:p>
        </w:tc>
        <w:tc>
          <w:tcPr>
            <w:tcW w:w="680" w:type="dxa"/>
            <w:shd w:val="clear" w:color="auto" w:fill="auto"/>
            <w:hideMark/>
          </w:tcPr>
          <w:p w14:paraId="49B53474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</w:tr>
      <w:tr w:rsidR="007A1CEE" w:rsidRPr="007A1CEE" w14:paraId="1F44DCDB" w14:textId="77777777" w:rsidTr="007A1CEE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62A8683A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71B368DC" w14:textId="77777777" w:rsidR="007A1CEE" w:rsidRPr="007A1CEE" w:rsidRDefault="007A1CEE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SỰ KIỆN</w:t>
            </w:r>
            <w:r w:rsidRPr="007A1CE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-</w:t>
            </w:r>
            <w:r w:rsidRPr="007A1C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TIN TỨC</w:t>
            </w:r>
          </w:p>
        </w:tc>
        <w:tc>
          <w:tcPr>
            <w:tcW w:w="680" w:type="dxa"/>
            <w:shd w:val="clear" w:color="auto" w:fill="auto"/>
            <w:hideMark/>
          </w:tcPr>
          <w:p w14:paraId="0ACAC06D" w14:textId="77777777" w:rsidR="007A1CEE" w:rsidRPr="007A1CEE" w:rsidRDefault="007A1CEE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CE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</w:tbl>
    <w:p w14:paraId="48B6A8C7" w14:textId="7B130EE4" w:rsidR="007A1CEE" w:rsidRPr="004E4530" w:rsidRDefault="007A1CEE" w:rsidP="004E4530">
      <w:pPr>
        <w:spacing w:line="312" w:lineRule="auto"/>
        <w:rPr>
          <w:rFonts w:ascii="Arial" w:hAnsi="Arial" w:cs="Arial"/>
          <w:sz w:val="22"/>
          <w:szCs w:val="22"/>
        </w:rPr>
      </w:pPr>
    </w:p>
    <w:p w14:paraId="252F43E1" w14:textId="77777777" w:rsidR="007A1CEE" w:rsidRPr="004E4530" w:rsidRDefault="007A1CEE" w:rsidP="004E4530">
      <w:pPr>
        <w:spacing w:line="312" w:lineRule="auto"/>
        <w:rPr>
          <w:rFonts w:ascii="Arial" w:hAnsi="Arial" w:cs="Arial"/>
          <w:sz w:val="22"/>
          <w:szCs w:val="22"/>
        </w:rPr>
      </w:pPr>
      <w:r w:rsidRPr="004E4530">
        <w:rPr>
          <w:rFonts w:ascii="Arial" w:hAnsi="Arial" w:cs="Arial"/>
          <w:sz w:val="22"/>
          <w:szCs w:val="22"/>
        </w:rPr>
        <w:br w:type="page"/>
      </w:r>
    </w:p>
    <w:p w14:paraId="601A125A" w14:textId="77777777" w:rsidR="007A1CEE" w:rsidRPr="004E4530" w:rsidRDefault="007A1CEE" w:rsidP="004E4530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4530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633EE687" w14:textId="77777777" w:rsidR="007A1CEE" w:rsidRPr="004E4530" w:rsidRDefault="007A1CEE" w:rsidP="004E453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4E4530">
        <w:rPr>
          <w:rFonts w:ascii="Arial" w:hAnsi="Arial" w:cs="Arial"/>
          <w:color w:val="000000"/>
          <w:sz w:val="22"/>
          <w:szCs w:val="22"/>
        </w:rPr>
        <w:t>Số 6 (212)</w:t>
      </w:r>
      <w:r w:rsidRPr="004E4530">
        <w:rPr>
          <w:rFonts w:ascii="Arial" w:hAnsi="Arial" w:cs="Arial"/>
          <w:sz w:val="22"/>
          <w:szCs w:val="22"/>
        </w:rPr>
        <w:t xml:space="preserve"> – 2013</w:t>
      </w:r>
    </w:p>
    <w:p w14:paraId="1E2135A0" w14:textId="6A96B692" w:rsidR="007A1CEE" w:rsidRPr="004E4530" w:rsidRDefault="007A1CEE" w:rsidP="004E4530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5848"/>
        <w:gridCol w:w="672"/>
        <w:gridCol w:w="222"/>
      </w:tblGrid>
      <w:tr w:rsidR="004E4530" w:rsidRPr="004E4530" w14:paraId="0831C7CC" w14:textId="77777777" w:rsidTr="004E4530">
        <w:trPr>
          <w:gridAfter w:val="1"/>
          <w:wAfter w:w="36" w:type="dxa"/>
          <w:trHeight w:val="276"/>
        </w:trPr>
        <w:tc>
          <w:tcPr>
            <w:tcW w:w="3030" w:type="dxa"/>
            <w:shd w:val="clear" w:color="auto" w:fill="auto"/>
            <w:hideMark/>
          </w:tcPr>
          <w:p w14:paraId="47C422D1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6" w:type="dxa"/>
            <w:shd w:val="clear" w:color="auto" w:fill="auto"/>
            <w:hideMark/>
          </w:tcPr>
          <w:p w14:paraId="4A787D86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78" w:type="dxa"/>
            <w:shd w:val="clear" w:color="auto" w:fill="auto"/>
            <w:hideMark/>
          </w:tcPr>
          <w:p w14:paraId="0B74501B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4530" w:rsidRPr="004E4530" w14:paraId="2A33A745" w14:textId="77777777" w:rsidTr="004E4530">
        <w:trPr>
          <w:gridAfter w:val="1"/>
          <w:wAfter w:w="36" w:type="dxa"/>
          <w:trHeight w:val="288"/>
        </w:trPr>
        <w:tc>
          <w:tcPr>
            <w:tcW w:w="3030" w:type="dxa"/>
            <w:shd w:val="clear" w:color="auto" w:fill="auto"/>
            <w:hideMark/>
          </w:tcPr>
          <w:p w14:paraId="78CA821F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TẠ VĂN THÔNG</w:t>
            </w:r>
          </w:p>
        </w:tc>
        <w:tc>
          <w:tcPr>
            <w:tcW w:w="5976" w:type="dxa"/>
            <w:shd w:val="clear" w:color="auto" w:fill="auto"/>
            <w:hideMark/>
          </w:tcPr>
          <w:p w14:paraId="0BEED521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Cấu tạo từ trong tiếng Cor</w:t>
            </w:r>
          </w:p>
        </w:tc>
        <w:tc>
          <w:tcPr>
            <w:tcW w:w="678" w:type="dxa"/>
            <w:shd w:val="clear" w:color="auto" w:fill="auto"/>
            <w:hideMark/>
          </w:tcPr>
          <w:p w14:paraId="6472FBD3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E4530" w:rsidRPr="004E4530" w14:paraId="47C13875" w14:textId="77777777" w:rsidTr="004E4530">
        <w:trPr>
          <w:gridAfter w:val="1"/>
          <w:wAfter w:w="36" w:type="dxa"/>
          <w:trHeight w:val="576"/>
        </w:trPr>
        <w:tc>
          <w:tcPr>
            <w:tcW w:w="3030" w:type="dxa"/>
            <w:shd w:val="clear" w:color="auto" w:fill="auto"/>
            <w:hideMark/>
          </w:tcPr>
          <w:p w14:paraId="1AA4BED6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PHẠM HỒNG VÂN</w:t>
            </w:r>
          </w:p>
        </w:tc>
        <w:tc>
          <w:tcPr>
            <w:tcW w:w="5976" w:type="dxa"/>
            <w:shd w:val="clear" w:color="auto" w:fill="auto"/>
            <w:hideMark/>
          </w:tcPr>
          <w:p w14:paraId="3D39D722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Một số vấn đề về hiện tượng ngắt lời trong giao tiếp hội thoại</w:t>
            </w:r>
          </w:p>
        </w:tc>
        <w:tc>
          <w:tcPr>
            <w:tcW w:w="678" w:type="dxa"/>
            <w:shd w:val="clear" w:color="auto" w:fill="auto"/>
            <w:hideMark/>
          </w:tcPr>
          <w:p w14:paraId="6EFF0073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4E4530" w:rsidRPr="004E4530" w14:paraId="4190B946" w14:textId="77777777" w:rsidTr="004E4530">
        <w:trPr>
          <w:gridAfter w:val="1"/>
          <w:wAfter w:w="36" w:type="dxa"/>
          <w:trHeight w:val="276"/>
        </w:trPr>
        <w:tc>
          <w:tcPr>
            <w:tcW w:w="3030" w:type="dxa"/>
            <w:shd w:val="clear" w:color="auto" w:fill="auto"/>
            <w:hideMark/>
          </w:tcPr>
          <w:p w14:paraId="5A9FC3EF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76" w:type="dxa"/>
            <w:shd w:val="clear" w:color="auto" w:fill="auto"/>
            <w:hideMark/>
          </w:tcPr>
          <w:p w14:paraId="3E2C8316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78" w:type="dxa"/>
            <w:shd w:val="clear" w:color="auto" w:fill="auto"/>
            <w:hideMark/>
          </w:tcPr>
          <w:p w14:paraId="4CADC5F9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4530" w:rsidRPr="004E4530" w14:paraId="5F6214C8" w14:textId="77777777" w:rsidTr="004E4530">
        <w:trPr>
          <w:gridAfter w:val="1"/>
          <w:wAfter w:w="36" w:type="dxa"/>
          <w:trHeight w:val="276"/>
        </w:trPr>
        <w:tc>
          <w:tcPr>
            <w:tcW w:w="3030" w:type="dxa"/>
            <w:shd w:val="clear" w:color="auto" w:fill="auto"/>
            <w:hideMark/>
          </w:tcPr>
          <w:p w14:paraId="682087C5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HOÀNG THỊ HÒA</w:t>
            </w:r>
          </w:p>
        </w:tc>
        <w:tc>
          <w:tcPr>
            <w:tcW w:w="5976" w:type="dxa"/>
            <w:shd w:val="clear" w:color="auto" w:fill="auto"/>
            <w:hideMark/>
          </w:tcPr>
          <w:p w14:paraId="43058C7F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Nghĩa của động từ "see" trong tiếng Anh nhìn từ góc độ tri nhận</w:t>
            </w:r>
          </w:p>
        </w:tc>
        <w:tc>
          <w:tcPr>
            <w:tcW w:w="678" w:type="dxa"/>
            <w:shd w:val="clear" w:color="auto" w:fill="auto"/>
            <w:hideMark/>
          </w:tcPr>
          <w:p w14:paraId="46EBCE9C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4E4530" w:rsidRPr="004E4530" w14:paraId="07B872AF" w14:textId="77777777" w:rsidTr="004E4530">
        <w:trPr>
          <w:gridAfter w:val="1"/>
          <w:wAfter w:w="36" w:type="dxa"/>
          <w:trHeight w:val="288"/>
        </w:trPr>
        <w:tc>
          <w:tcPr>
            <w:tcW w:w="3030" w:type="dxa"/>
            <w:shd w:val="clear" w:color="auto" w:fill="auto"/>
            <w:hideMark/>
          </w:tcPr>
          <w:p w14:paraId="50C41BE4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76" w:type="dxa"/>
            <w:shd w:val="clear" w:color="auto" w:fill="auto"/>
            <w:hideMark/>
          </w:tcPr>
          <w:p w14:paraId="0E6ECE80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NGÔN NGỮ VÀ VĂN HÓA</w:t>
            </w:r>
          </w:p>
        </w:tc>
        <w:tc>
          <w:tcPr>
            <w:tcW w:w="678" w:type="dxa"/>
            <w:shd w:val="clear" w:color="auto" w:fill="auto"/>
            <w:hideMark/>
          </w:tcPr>
          <w:p w14:paraId="4BF4C1B7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4530" w:rsidRPr="004E4530" w14:paraId="2FDFD94A" w14:textId="77777777" w:rsidTr="004E4530">
        <w:trPr>
          <w:gridAfter w:val="1"/>
          <w:wAfter w:w="36" w:type="dxa"/>
          <w:trHeight w:val="576"/>
        </w:trPr>
        <w:tc>
          <w:tcPr>
            <w:tcW w:w="3030" w:type="dxa"/>
            <w:shd w:val="clear" w:color="auto" w:fill="auto"/>
            <w:hideMark/>
          </w:tcPr>
          <w:p w14:paraId="4A1457F3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HOÀNG KIM NGỌC</w:t>
            </w:r>
          </w:p>
        </w:tc>
        <w:tc>
          <w:tcPr>
            <w:tcW w:w="5976" w:type="dxa"/>
            <w:shd w:val="clear" w:color="auto" w:fill="auto"/>
            <w:hideMark/>
          </w:tcPr>
          <w:p w14:paraId="097EDDD9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 xml:space="preserve">Một số thủ pháp tạo hàm ý gây cười trong truyện cười mang tính nhạy cảm </w:t>
            </w:r>
          </w:p>
        </w:tc>
        <w:tc>
          <w:tcPr>
            <w:tcW w:w="678" w:type="dxa"/>
            <w:shd w:val="clear" w:color="auto" w:fill="auto"/>
            <w:hideMark/>
          </w:tcPr>
          <w:p w14:paraId="631175C4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4E4530" w:rsidRPr="004E4530" w14:paraId="54B46F8C" w14:textId="77777777" w:rsidTr="004E4530">
        <w:trPr>
          <w:gridAfter w:val="1"/>
          <w:wAfter w:w="36" w:type="dxa"/>
          <w:trHeight w:val="494"/>
        </w:trPr>
        <w:tc>
          <w:tcPr>
            <w:tcW w:w="3030" w:type="dxa"/>
            <w:vMerge w:val="restart"/>
            <w:shd w:val="clear" w:color="auto" w:fill="auto"/>
            <w:hideMark/>
          </w:tcPr>
          <w:p w14:paraId="399FB3BD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VŨ VĂN LĂNG</w:t>
            </w:r>
          </w:p>
        </w:tc>
        <w:tc>
          <w:tcPr>
            <w:tcW w:w="5976" w:type="dxa"/>
            <w:vMerge w:val="restart"/>
            <w:shd w:val="clear" w:color="auto" w:fill="auto"/>
            <w:hideMark/>
          </w:tcPr>
          <w:p w14:paraId="3EBF3AEB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Phân tích một số hiện tượng liên quan đến xã hội-văn hóa trong Chí Phèo và Sống mòn của Nam Cao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14:paraId="49441A5E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4E4530" w:rsidRPr="004E4530" w14:paraId="4793C64B" w14:textId="77777777" w:rsidTr="004E4530">
        <w:trPr>
          <w:trHeight w:val="276"/>
        </w:trPr>
        <w:tc>
          <w:tcPr>
            <w:tcW w:w="3030" w:type="dxa"/>
            <w:vMerge/>
            <w:vAlign w:val="center"/>
            <w:hideMark/>
          </w:tcPr>
          <w:p w14:paraId="2928412D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76" w:type="dxa"/>
            <w:vMerge/>
            <w:vAlign w:val="center"/>
            <w:hideMark/>
          </w:tcPr>
          <w:p w14:paraId="085923BB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14:paraId="5EBC823E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shd w:val="clear" w:color="auto" w:fill="auto"/>
            <w:noWrap/>
            <w:vAlign w:val="bottom"/>
            <w:hideMark/>
          </w:tcPr>
          <w:p w14:paraId="00DD5F0A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4530" w:rsidRPr="004E4530" w14:paraId="0CC47FBF" w14:textId="77777777" w:rsidTr="004E4530">
        <w:trPr>
          <w:trHeight w:val="288"/>
        </w:trPr>
        <w:tc>
          <w:tcPr>
            <w:tcW w:w="3030" w:type="dxa"/>
            <w:shd w:val="clear" w:color="auto" w:fill="auto"/>
            <w:hideMark/>
          </w:tcPr>
          <w:p w14:paraId="0B2B05EA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VÕ XUÂN HÀO</w:t>
            </w:r>
          </w:p>
        </w:tc>
        <w:tc>
          <w:tcPr>
            <w:tcW w:w="5976" w:type="dxa"/>
            <w:shd w:val="clear" w:color="auto" w:fill="auto"/>
            <w:hideMark/>
          </w:tcPr>
          <w:p w14:paraId="0C8E98B5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Nét Huế trong những ca từ về Huế</w:t>
            </w:r>
          </w:p>
        </w:tc>
        <w:tc>
          <w:tcPr>
            <w:tcW w:w="678" w:type="dxa"/>
            <w:shd w:val="clear" w:color="auto" w:fill="auto"/>
            <w:hideMark/>
          </w:tcPr>
          <w:p w14:paraId="55852228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" w:type="dxa"/>
            <w:vAlign w:val="center"/>
            <w:hideMark/>
          </w:tcPr>
          <w:p w14:paraId="6F7C4087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30" w:rsidRPr="004E4530" w14:paraId="3C31B7F5" w14:textId="77777777" w:rsidTr="004E4530">
        <w:trPr>
          <w:trHeight w:val="276"/>
        </w:trPr>
        <w:tc>
          <w:tcPr>
            <w:tcW w:w="3030" w:type="dxa"/>
            <w:shd w:val="clear" w:color="auto" w:fill="auto"/>
            <w:hideMark/>
          </w:tcPr>
          <w:p w14:paraId="696569DF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76" w:type="dxa"/>
            <w:shd w:val="clear" w:color="auto" w:fill="auto"/>
            <w:hideMark/>
          </w:tcPr>
          <w:p w14:paraId="729B85A5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78" w:type="dxa"/>
            <w:shd w:val="clear" w:color="auto" w:fill="auto"/>
            <w:hideMark/>
          </w:tcPr>
          <w:p w14:paraId="536311E3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1AB2108D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30" w:rsidRPr="004E4530" w14:paraId="1F980DAD" w14:textId="77777777" w:rsidTr="004E4530">
        <w:trPr>
          <w:trHeight w:val="576"/>
        </w:trPr>
        <w:tc>
          <w:tcPr>
            <w:tcW w:w="3030" w:type="dxa"/>
            <w:shd w:val="clear" w:color="auto" w:fill="auto"/>
            <w:hideMark/>
          </w:tcPr>
          <w:p w14:paraId="5A6AF776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DƯƠNG THỊ THÚY VINH</w:t>
            </w:r>
          </w:p>
        </w:tc>
        <w:tc>
          <w:tcPr>
            <w:tcW w:w="5976" w:type="dxa"/>
            <w:shd w:val="clear" w:color="auto" w:fill="auto"/>
            <w:hideMark/>
          </w:tcPr>
          <w:p w14:paraId="54A45251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Hành động ngôn ngữ và con người Sở Khanh trong Truyện Kiều</w:t>
            </w:r>
          </w:p>
        </w:tc>
        <w:tc>
          <w:tcPr>
            <w:tcW w:w="678" w:type="dxa"/>
            <w:shd w:val="clear" w:color="auto" w:fill="auto"/>
            <w:hideMark/>
          </w:tcPr>
          <w:p w14:paraId="3EF6CF35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6" w:type="dxa"/>
            <w:vAlign w:val="center"/>
            <w:hideMark/>
          </w:tcPr>
          <w:p w14:paraId="1D77FFAB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30" w:rsidRPr="004E4530" w14:paraId="462A1BD5" w14:textId="77777777" w:rsidTr="004E4530">
        <w:trPr>
          <w:trHeight w:val="576"/>
        </w:trPr>
        <w:tc>
          <w:tcPr>
            <w:tcW w:w="3030" w:type="dxa"/>
            <w:shd w:val="clear" w:color="auto" w:fill="auto"/>
            <w:hideMark/>
          </w:tcPr>
          <w:p w14:paraId="2751756C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TRẦN THỊ HOÀNG YẾN</w:t>
            </w:r>
          </w:p>
        </w:tc>
        <w:tc>
          <w:tcPr>
            <w:tcW w:w="5976" w:type="dxa"/>
            <w:shd w:val="clear" w:color="auto" w:fill="auto"/>
            <w:hideMark/>
          </w:tcPr>
          <w:p w14:paraId="7B128653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Đặc điểm ngữ nghĩa của hành động chửi qua lời thoại nhân vật trong truyện ngắn Việt Nam</w:t>
            </w:r>
          </w:p>
        </w:tc>
        <w:tc>
          <w:tcPr>
            <w:tcW w:w="678" w:type="dxa"/>
            <w:shd w:val="clear" w:color="auto" w:fill="auto"/>
            <w:hideMark/>
          </w:tcPr>
          <w:p w14:paraId="10B8130B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6" w:type="dxa"/>
            <w:vAlign w:val="center"/>
            <w:hideMark/>
          </w:tcPr>
          <w:p w14:paraId="00BF4E43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30" w:rsidRPr="004E4530" w14:paraId="7D45AF80" w14:textId="77777777" w:rsidTr="004E4530">
        <w:trPr>
          <w:trHeight w:val="288"/>
        </w:trPr>
        <w:tc>
          <w:tcPr>
            <w:tcW w:w="3030" w:type="dxa"/>
            <w:shd w:val="clear" w:color="auto" w:fill="auto"/>
            <w:hideMark/>
          </w:tcPr>
          <w:p w14:paraId="587A9CC2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76" w:type="dxa"/>
            <w:shd w:val="clear" w:color="auto" w:fill="auto"/>
            <w:hideMark/>
          </w:tcPr>
          <w:p w14:paraId="72DCB6BC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DIỄN ĐÀN VÀ KHUYẾN NGHỊ</w:t>
            </w:r>
          </w:p>
        </w:tc>
        <w:tc>
          <w:tcPr>
            <w:tcW w:w="678" w:type="dxa"/>
            <w:shd w:val="clear" w:color="auto" w:fill="auto"/>
            <w:hideMark/>
          </w:tcPr>
          <w:p w14:paraId="185B3898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7E96E114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30" w:rsidRPr="004E4530" w14:paraId="309CC21E" w14:textId="77777777" w:rsidTr="004E4530">
        <w:trPr>
          <w:trHeight w:val="576"/>
        </w:trPr>
        <w:tc>
          <w:tcPr>
            <w:tcW w:w="3030" w:type="dxa"/>
            <w:shd w:val="clear" w:color="auto" w:fill="auto"/>
            <w:hideMark/>
          </w:tcPr>
          <w:p w14:paraId="756ACFC9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NGÔ HỮU HOÀNG</w:t>
            </w:r>
          </w:p>
        </w:tc>
        <w:tc>
          <w:tcPr>
            <w:tcW w:w="5976" w:type="dxa"/>
            <w:shd w:val="clear" w:color="auto" w:fill="auto"/>
            <w:hideMark/>
          </w:tcPr>
          <w:p w14:paraId="1DB24FD4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Hiến định tiếng Việt là ngôn ngữ quốc gia - tại sao không?</w:t>
            </w:r>
          </w:p>
        </w:tc>
        <w:tc>
          <w:tcPr>
            <w:tcW w:w="678" w:type="dxa"/>
            <w:shd w:val="clear" w:color="auto" w:fill="auto"/>
            <w:hideMark/>
          </w:tcPr>
          <w:p w14:paraId="5CAD2A97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" w:type="dxa"/>
            <w:vAlign w:val="center"/>
            <w:hideMark/>
          </w:tcPr>
          <w:p w14:paraId="7A47D3FE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30" w:rsidRPr="004E4530" w14:paraId="53755D2F" w14:textId="77777777" w:rsidTr="004E4530">
        <w:trPr>
          <w:trHeight w:val="288"/>
        </w:trPr>
        <w:tc>
          <w:tcPr>
            <w:tcW w:w="3030" w:type="dxa"/>
            <w:shd w:val="clear" w:color="auto" w:fill="auto"/>
            <w:hideMark/>
          </w:tcPr>
          <w:p w14:paraId="08CFC2B5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76" w:type="dxa"/>
            <w:shd w:val="clear" w:color="auto" w:fill="auto"/>
            <w:hideMark/>
          </w:tcPr>
          <w:p w14:paraId="256D4A02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SỰ KIỆN</w:t>
            </w: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-</w:t>
            </w: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TIN TỨC</w:t>
            </w:r>
          </w:p>
        </w:tc>
        <w:tc>
          <w:tcPr>
            <w:tcW w:w="678" w:type="dxa"/>
            <w:shd w:val="clear" w:color="auto" w:fill="auto"/>
            <w:hideMark/>
          </w:tcPr>
          <w:p w14:paraId="6CBD07AA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6" w:type="dxa"/>
            <w:vAlign w:val="center"/>
            <w:hideMark/>
          </w:tcPr>
          <w:p w14:paraId="2ADBF5E7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E6EAF0" w14:textId="228BF266" w:rsidR="004E4530" w:rsidRPr="004E4530" w:rsidRDefault="004E4530" w:rsidP="004E4530">
      <w:pPr>
        <w:spacing w:line="312" w:lineRule="auto"/>
        <w:rPr>
          <w:rFonts w:ascii="Arial" w:hAnsi="Arial" w:cs="Arial"/>
          <w:sz w:val="22"/>
          <w:szCs w:val="22"/>
        </w:rPr>
      </w:pPr>
    </w:p>
    <w:p w14:paraId="6DDEF810" w14:textId="77777777" w:rsidR="004E4530" w:rsidRPr="004E4530" w:rsidRDefault="004E4530" w:rsidP="004E4530">
      <w:pPr>
        <w:spacing w:line="312" w:lineRule="auto"/>
        <w:rPr>
          <w:rFonts w:ascii="Arial" w:hAnsi="Arial" w:cs="Arial"/>
          <w:sz w:val="22"/>
          <w:szCs w:val="22"/>
        </w:rPr>
      </w:pPr>
      <w:r w:rsidRPr="004E4530">
        <w:rPr>
          <w:rFonts w:ascii="Arial" w:hAnsi="Arial" w:cs="Arial"/>
          <w:sz w:val="22"/>
          <w:szCs w:val="22"/>
        </w:rPr>
        <w:br w:type="page"/>
      </w:r>
    </w:p>
    <w:p w14:paraId="1DDF62D1" w14:textId="77777777" w:rsidR="004E4530" w:rsidRPr="004E4530" w:rsidRDefault="004E4530" w:rsidP="004E4530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4530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20D4E618" w14:textId="7BEE8CA5" w:rsidR="007A1CEE" w:rsidRPr="004E4530" w:rsidRDefault="004E4530" w:rsidP="004E453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4E4530">
        <w:rPr>
          <w:rFonts w:ascii="Arial" w:hAnsi="Arial" w:cs="Arial"/>
          <w:color w:val="000000"/>
          <w:sz w:val="22"/>
          <w:szCs w:val="22"/>
        </w:rPr>
        <w:t>Số 7 (213)</w:t>
      </w:r>
      <w:r w:rsidRPr="004E4530">
        <w:rPr>
          <w:rFonts w:ascii="Arial" w:hAnsi="Arial" w:cs="Arial"/>
          <w:sz w:val="22"/>
          <w:szCs w:val="22"/>
        </w:rPr>
        <w:t xml:space="preserve"> – 2013</w:t>
      </w:r>
    </w:p>
    <w:p w14:paraId="2785AFAC" w14:textId="09968C55" w:rsidR="004E4530" w:rsidRPr="004E4530" w:rsidRDefault="004E4530" w:rsidP="004E453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4E4530" w:rsidRPr="004E4530" w14:paraId="342D0BD4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31C25ADC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08246F4F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78CEE4D1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4530" w:rsidRPr="004E4530" w14:paraId="39A06C1F" w14:textId="77777777" w:rsidTr="004E4530">
        <w:trPr>
          <w:trHeight w:val="576"/>
        </w:trPr>
        <w:tc>
          <w:tcPr>
            <w:tcW w:w="3040" w:type="dxa"/>
            <w:shd w:val="clear" w:color="auto" w:fill="auto"/>
            <w:hideMark/>
          </w:tcPr>
          <w:p w14:paraId="3F2B9F0E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NGUYỄN XUÂN HÒA</w:t>
            </w:r>
          </w:p>
        </w:tc>
        <w:tc>
          <w:tcPr>
            <w:tcW w:w="6000" w:type="dxa"/>
            <w:shd w:val="clear" w:color="auto" w:fill="auto"/>
            <w:hideMark/>
          </w:tcPr>
          <w:p w14:paraId="0781AA2A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Không gian ngôn ngữ văn hóa và tình yêu quê hương xứ Nghệ trong tác phẩm của Nguyễn Du</w:t>
            </w:r>
          </w:p>
        </w:tc>
        <w:tc>
          <w:tcPr>
            <w:tcW w:w="680" w:type="dxa"/>
            <w:shd w:val="clear" w:color="auto" w:fill="auto"/>
            <w:hideMark/>
          </w:tcPr>
          <w:p w14:paraId="1469CB14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E4530" w:rsidRPr="004E4530" w14:paraId="2FB58424" w14:textId="77777777" w:rsidTr="004E4530">
        <w:trPr>
          <w:trHeight w:val="576"/>
        </w:trPr>
        <w:tc>
          <w:tcPr>
            <w:tcW w:w="3040" w:type="dxa"/>
            <w:shd w:val="clear" w:color="auto" w:fill="auto"/>
            <w:hideMark/>
          </w:tcPr>
          <w:p w14:paraId="5A60C165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LÊ THỊ NHÀN</w:t>
            </w:r>
          </w:p>
        </w:tc>
        <w:tc>
          <w:tcPr>
            <w:tcW w:w="6000" w:type="dxa"/>
            <w:shd w:val="clear" w:color="auto" w:fill="auto"/>
            <w:hideMark/>
          </w:tcPr>
          <w:p w14:paraId="4CE81B41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Mô thức chào hỏi của hướng dẫn viên du lịch theo tiêu chuẩn VTOS và thực tế sử dụng</w:t>
            </w:r>
          </w:p>
        </w:tc>
        <w:tc>
          <w:tcPr>
            <w:tcW w:w="680" w:type="dxa"/>
            <w:shd w:val="clear" w:color="auto" w:fill="auto"/>
            <w:hideMark/>
          </w:tcPr>
          <w:p w14:paraId="7F6A651A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4E4530" w:rsidRPr="004E4530" w14:paraId="75C14A14" w14:textId="77777777" w:rsidTr="004E4530">
        <w:trPr>
          <w:trHeight w:val="576"/>
        </w:trPr>
        <w:tc>
          <w:tcPr>
            <w:tcW w:w="3040" w:type="dxa"/>
            <w:shd w:val="clear" w:color="auto" w:fill="auto"/>
            <w:hideMark/>
          </w:tcPr>
          <w:p w14:paraId="619B2FEB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NGÔ MINH NGUYỆT</w:t>
            </w:r>
          </w:p>
        </w:tc>
        <w:tc>
          <w:tcPr>
            <w:tcW w:w="6000" w:type="dxa"/>
            <w:shd w:val="clear" w:color="auto" w:fill="auto"/>
            <w:hideMark/>
          </w:tcPr>
          <w:p w14:paraId="198A3838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Hàm ý văn hóa của từ ngữ chỉ món ăn trong tiếng Việt (trên ngữ liệu thành ngữ, tục ngữ)</w:t>
            </w:r>
          </w:p>
        </w:tc>
        <w:tc>
          <w:tcPr>
            <w:tcW w:w="680" w:type="dxa"/>
            <w:shd w:val="clear" w:color="auto" w:fill="auto"/>
            <w:hideMark/>
          </w:tcPr>
          <w:p w14:paraId="669B7AC2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4E4530" w:rsidRPr="004E4530" w14:paraId="0CB544A7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1343C6CC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2A2E3862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4A35CAE3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4530" w:rsidRPr="004E4530" w14:paraId="6E5DFBC7" w14:textId="77777777" w:rsidTr="004E4530">
        <w:trPr>
          <w:trHeight w:val="576"/>
        </w:trPr>
        <w:tc>
          <w:tcPr>
            <w:tcW w:w="3040" w:type="dxa"/>
            <w:shd w:val="clear" w:color="auto" w:fill="auto"/>
            <w:hideMark/>
          </w:tcPr>
          <w:p w14:paraId="21177A82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ĐỖ THỊ XUÂN DUNG - CÁI NGỌC DUY ANH</w:t>
            </w:r>
          </w:p>
        </w:tc>
        <w:tc>
          <w:tcPr>
            <w:tcW w:w="6000" w:type="dxa"/>
            <w:shd w:val="clear" w:color="auto" w:fill="auto"/>
            <w:hideMark/>
          </w:tcPr>
          <w:p w14:paraId="1CC39DC7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Thiết kế khóa học tiếng Anh chuyên ngành dựa trên kết quả phân tích nhu cầu người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178898E3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4E4530" w:rsidRPr="004E4530" w14:paraId="2C7415C1" w14:textId="77777777" w:rsidTr="004E4530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2690EDCA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20FF38D3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NGÔN NGỮ VÀ VĂN HÓA</w:t>
            </w:r>
          </w:p>
        </w:tc>
        <w:tc>
          <w:tcPr>
            <w:tcW w:w="680" w:type="dxa"/>
            <w:shd w:val="clear" w:color="auto" w:fill="auto"/>
            <w:hideMark/>
          </w:tcPr>
          <w:p w14:paraId="7A33B357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4530" w:rsidRPr="004E4530" w14:paraId="3FFD2753" w14:textId="77777777" w:rsidTr="004E4530">
        <w:trPr>
          <w:trHeight w:val="312"/>
        </w:trPr>
        <w:tc>
          <w:tcPr>
            <w:tcW w:w="3040" w:type="dxa"/>
            <w:shd w:val="clear" w:color="auto" w:fill="auto"/>
            <w:hideMark/>
          </w:tcPr>
          <w:p w14:paraId="7C735E68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TRẦN TRỌNG NGHĨA</w:t>
            </w:r>
          </w:p>
        </w:tc>
        <w:tc>
          <w:tcPr>
            <w:tcW w:w="6000" w:type="dxa"/>
            <w:shd w:val="clear" w:color="auto" w:fill="auto"/>
            <w:hideMark/>
          </w:tcPr>
          <w:p w14:paraId="70F9BF0E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Một số yếu tố cơ bản trong gây cười bằng ngôn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38235EEB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</w:tr>
      <w:tr w:rsidR="004E4530" w:rsidRPr="004E4530" w14:paraId="53D5A180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6DDA7FB4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NGÔ THANH MAI</w:t>
            </w:r>
          </w:p>
        </w:tc>
        <w:tc>
          <w:tcPr>
            <w:tcW w:w="6000" w:type="dxa"/>
            <w:shd w:val="clear" w:color="auto" w:fill="auto"/>
            <w:hideMark/>
          </w:tcPr>
          <w:p w14:paraId="72621373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Đôi nét về văn hóa tên làng: Trường hợp xã Vĩnh Hào, huyện Vụ Bản, tỉnh Nam Định</w:t>
            </w:r>
          </w:p>
        </w:tc>
        <w:tc>
          <w:tcPr>
            <w:tcW w:w="680" w:type="dxa"/>
            <w:shd w:val="clear" w:color="auto" w:fill="auto"/>
            <w:hideMark/>
          </w:tcPr>
          <w:p w14:paraId="379114BE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4E4530" w:rsidRPr="004E4530" w14:paraId="30BEDA86" w14:textId="77777777" w:rsidTr="004E4530">
        <w:trPr>
          <w:trHeight w:val="576"/>
        </w:trPr>
        <w:tc>
          <w:tcPr>
            <w:tcW w:w="3040" w:type="dxa"/>
            <w:shd w:val="clear" w:color="auto" w:fill="auto"/>
            <w:hideMark/>
          </w:tcPr>
          <w:p w14:paraId="45A19B98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NGUYỄN THỊ THANH HUYỀN</w:t>
            </w:r>
          </w:p>
        </w:tc>
        <w:tc>
          <w:tcPr>
            <w:tcW w:w="6000" w:type="dxa"/>
            <w:shd w:val="clear" w:color="auto" w:fill="auto"/>
            <w:hideMark/>
          </w:tcPr>
          <w:p w14:paraId="63DAE5DE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Những cụm từ bất thường về ngữ nghĩa trong ca từ Trịnh Công Sơn</w:t>
            </w:r>
          </w:p>
        </w:tc>
        <w:tc>
          <w:tcPr>
            <w:tcW w:w="680" w:type="dxa"/>
            <w:shd w:val="clear" w:color="auto" w:fill="auto"/>
            <w:hideMark/>
          </w:tcPr>
          <w:p w14:paraId="5FB152B5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4E4530" w:rsidRPr="004E4530" w14:paraId="180594B5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24D20852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2895E9C3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1A35AB9E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4530" w:rsidRPr="004E4530" w14:paraId="11EEB528" w14:textId="77777777" w:rsidTr="004E4530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2926A219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LÒ THỊ HỒNG NHUNG</w:t>
            </w:r>
          </w:p>
        </w:tc>
        <w:tc>
          <w:tcPr>
            <w:tcW w:w="6000" w:type="dxa"/>
            <w:shd w:val="clear" w:color="auto" w:fill="auto"/>
            <w:hideMark/>
          </w:tcPr>
          <w:p w14:paraId="4A25515A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Vần trong "Quám chiến láng" của người Thái</w:t>
            </w:r>
          </w:p>
        </w:tc>
        <w:tc>
          <w:tcPr>
            <w:tcW w:w="680" w:type="dxa"/>
            <w:shd w:val="clear" w:color="auto" w:fill="auto"/>
            <w:hideMark/>
          </w:tcPr>
          <w:p w14:paraId="14AED359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4E4530" w:rsidRPr="004E4530" w14:paraId="3726BC19" w14:textId="77777777" w:rsidTr="004E4530">
        <w:trPr>
          <w:trHeight w:val="576"/>
        </w:trPr>
        <w:tc>
          <w:tcPr>
            <w:tcW w:w="3040" w:type="dxa"/>
            <w:shd w:val="clear" w:color="auto" w:fill="auto"/>
            <w:hideMark/>
          </w:tcPr>
          <w:p w14:paraId="0DA87F60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NGUYỄN THỊ THANH</w:t>
            </w:r>
          </w:p>
        </w:tc>
        <w:tc>
          <w:tcPr>
            <w:tcW w:w="6000" w:type="dxa"/>
            <w:shd w:val="clear" w:color="auto" w:fill="auto"/>
            <w:hideMark/>
          </w:tcPr>
          <w:p w14:paraId="142B3010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Khảo sát trường từ vựng ngữ nghĩa về người phụ nữ trong sáng tác của Nguyễn Minh Châu</w:t>
            </w:r>
          </w:p>
        </w:tc>
        <w:tc>
          <w:tcPr>
            <w:tcW w:w="680" w:type="dxa"/>
            <w:shd w:val="clear" w:color="auto" w:fill="auto"/>
            <w:hideMark/>
          </w:tcPr>
          <w:p w14:paraId="57DF9367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4E4530" w:rsidRPr="004E4530" w14:paraId="2859AEE2" w14:textId="77777777" w:rsidTr="004E4530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640AD137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0E09056C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SỰ KIỆN</w:t>
            </w: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-</w:t>
            </w: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TIN TỨC</w:t>
            </w:r>
          </w:p>
        </w:tc>
        <w:tc>
          <w:tcPr>
            <w:tcW w:w="680" w:type="dxa"/>
            <w:shd w:val="clear" w:color="auto" w:fill="auto"/>
            <w:hideMark/>
          </w:tcPr>
          <w:p w14:paraId="0B21BCEE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F924C0D" w14:textId="2CA7C805" w:rsidR="004E4530" w:rsidRPr="004E4530" w:rsidRDefault="004E4530" w:rsidP="004E4530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14:paraId="3BB12AE1" w14:textId="77777777" w:rsidR="004E4530" w:rsidRPr="004E4530" w:rsidRDefault="004E4530" w:rsidP="004E4530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4E4530">
        <w:rPr>
          <w:rFonts w:ascii="Arial" w:hAnsi="Arial" w:cs="Arial"/>
          <w:b/>
          <w:bCs/>
          <w:sz w:val="22"/>
          <w:szCs w:val="22"/>
        </w:rPr>
        <w:br w:type="page"/>
      </w:r>
    </w:p>
    <w:p w14:paraId="0EC7863E" w14:textId="77777777" w:rsidR="004E4530" w:rsidRPr="004E4530" w:rsidRDefault="004E4530" w:rsidP="004E4530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4530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1775C0AF" w14:textId="77777777" w:rsidR="004E4530" w:rsidRPr="004E4530" w:rsidRDefault="004E4530" w:rsidP="004E453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4E4530">
        <w:rPr>
          <w:rFonts w:ascii="Arial" w:hAnsi="Arial" w:cs="Arial"/>
          <w:color w:val="000000"/>
          <w:sz w:val="22"/>
          <w:szCs w:val="22"/>
        </w:rPr>
        <w:t>Số 8 (214)</w:t>
      </w:r>
      <w:r w:rsidRPr="004E4530">
        <w:rPr>
          <w:rFonts w:ascii="Arial" w:hAnsi="Arial" w:cs="Arial"/>
          <w:sz w:val="22"/>
          <w:szCs w:val="22"/>
        </w:rPr>
        <w:t xml:space="preserve"> - 2013</w:t>
      </w:r>
    </w:p>
    <w:p w14:paraId="105F21FE" w14:textId="0C200F91" w:rsidR="004E4530" w:rsidRPr="004E4530" w:rsidRDefault="004E4530" w:rsidP="004E4530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4E4530" w:rsidRPr="004E4530" w14:paraId="1857191D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5DE674F1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6D2128A6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2C21661C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4530" w:rsidRPr="004E4530" w14:paraId="453DA7B8" w14:textId="77777777" w:rsidTr="004E4530">
        <w:trPr>
          <w:trHeight w:val="600"/>
        </w:trPr>
        <w:tc>
          <w:tcPr>
            <w:tcW w:w="3040" w:type="dxa"/>
            <w:shd w:val="clear" w:color="auto" w:fill="auto"/>
            <w:hideMark/>
          </w:tcPr>
          <w:p w14:paraId="606B3850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HOÀNG QUỐC</w:t>
            </w:r>
          </w:p>
        </w:tc>
        <w:tc>
          <w:tcPr>
            <w:tcW w:w="6000" w:type="dxa"/>
            <w:shd w:val="clear" w:color="auto" w:fill="auto"/>
            <w:hideMark/>
          </w:tcPr>
          <w:p w14:paraId="0C5C398B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Đặc điểm sử dụng ngôn ngữ của người Hoa ở Long Xuyên, An Giang</w:t>
            </w:r>
          </w:p>
        </w:tc>
        <w:tc>
          <w:tcPr>
            <w:tcW w:w="680" w:type="dxa"/>
            <w:shd w:val="clear" w:color="auto" w:fill="auto"/>
            <w:hideMark/>
          </w:tcPr>
          <w:p w14:paraId="4918533A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E4530" w:rsidRPr="004E4530" w14:paraId="7E74E2BC" w14:textId="77777777" w:rsidTr="004E4530">
        <w:trPr>
          <w:trHeight w:val="600"/>
        </w:trPr>
        <w:tc>
          <w:tcPr>
            <w:tcW w:w="3040" w:type="dxa"/>
            <w:shd w:val="clear" w:color="auto" w:fill="auto"/>
            <w:hideMark/>
          </w:tcPr>
          <w:p w14:paraId="69581AE7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NGUYỄN VÂN KHÁNH</w:t>
            </w:r>
          </w:p>
        </w:tc>
        <w:tc>
          <w:tcPr>
            <w:tcW w:w="6000" w:type="dxa"/>
            <w:shd w:val="clear" w:color="auto" w:fill="auto"/>
            <w:hideMark/>
          </w:tcPr>
          <w:p w14:paraId="740D00AF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Giới thiệu những biến thể trong nhận thức về tính bất lịch sự giữa các nền văn hóa</w:t>
            </w:r>
          </w:p>
        </w:tc>
        <w:tc>
          <w:tcPr>
            <w:tcW w:w="680" w:type="dxa"/>
            <w:shd w:val="clear" w:color="auto" w:fill="auto"/>
            <w:hideMark/>
          </w:tcPr>
          <w:p w14:paraId="31E02193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4E4530" w:rsidRPr="004E4530" w14:paraId="0427FF3D" w14:textId="77777777" w:rsidTr="004E4530">
        <w:trPr>
          <w:trHeight w:val="600"/>
        </w:trPr>
        <w:tc>
          <w:tcPr>
            <w:tcW w:w="3040" w:type="dxa"/>
            <w:shd w:val="clear" w:color="auto" w:fill="auto"/>
            <w:hideMark/>
          </w:tcPr>
          <w:p w14:paraId="652B3A6F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NGUYỄN THỊ HỒNG NGA</w:t>
            </w:r>
          </w:p>
        </w:tc>
        <w:tc>
          <w:tcPr>
            <w:tcW w:w="6000" w:type="dxa"/>
            <w:shd w:val="clear" w:color="auto" w:fill="auto"/>
            <w:hideMark/>
          </w:tcPr>
          <w:p w14:paraId="466DA325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Về phương thức biểu hiện mạch lạc theo quan hệ nguyên nhân trong một số truyện ngắn hiện đại</w:t>
            </w:r>
          </w:p>
        </w:tc>
        <w:tc>
          <w:tcPr>
            <w:tcW w:w="680" w:type="dxa"/>
            <w:shd w:val="clear" w:color="auto" w:fill="auto"/>
            <w:hideMark/>
          </w:tcPr>
          <w:p w14:paraId="77188EB7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4E4530" w:rsidRPr="004E4530" w14:paraId="05D885CD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0D778B46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3E26B42D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6DDB0194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4530" w:rsidRPr="004E4530" w14:paraId="5E461F1C" w14:textId="77777777" w:rsidTr="004E4530">
        <w:trPr>
          <w:trHeight w:val="576"/>
        </w:trPr>
        <w:tc>
          <w:tcPr>
            <w:tcW w:w="3040" w:type="dxa"/>
            <w:shd w:val="clear" w:color="auto" w:fill="auto"/>
            <w:hideMark/>
          </w:tcPr>
          <w:p w14:paraId="5E91C6D6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ĐỖ THỊ XUÂN DUNG - CÁI NGỌC DUY ANH</w:t>
            </w:r>
          </w:p>
        </w:tc>
        <w:tc>
          <w:tcPr>
            <w:tcW w:w="6000" w:type="dxa"/>
            <w:shd w:val="clear" w:color="auto" w:fill="auto"/>
            <w:hideMark/>
          </w:tcPr>
          <w:p w14:paraId="1985F6E1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Thiết kế khóa học tiếng Anh chuyên ngành dựa trên kết quả phân tích nhu cầu người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435CE83C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4E4530" w:rsidRPr="004E4530" w14:paraId="2DC8D431" w14:textId="77777777" w:rsidTr="004E4530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432462CB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65EED59E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NGÔN NGỮ VÀ VĂN HÓA</w:t>
            </w:r>
          </w:p>
        </w:tc>
        <w:tc>
          <w:tcPr>
            <w:tcW w:w="680" w:type="dxa"/>
            <w:shd w:val="clear" w:color="auto" w:fill="auto"/>
            <w:hideMark/>
          </w:tcPr>
          <w:p w14:paraId="1686005E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4530" w:rsidRPr="004E4530" w14:paraId="74F6E959" w14:textId="77777777" w:rsidTr="004E4530">
        <w:trPr>
          <w:trHeight w:val="312"/>
        </w:trPr>
        <w:tc>
          <w:tcPr>
            <w:tcW w:w="3040" w:type="dxa"/>
            <w:shd w:val="clear" w:color="auto" w:fill="auto"/>
            <w:hideMark/>
          </w:tcPr>
          <w:p w14:paraId="0C811E91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LÊ THỊ HẰNG</w:t>
            </w:r>
          </w:p>
        </w:tc>
        <w:tc>
          <w:tcPr>
            <w:tcW w:w="6000" w:type="dxa"/>
            <w:shd w:val="clear" w:color="auto" w:fill="auto"/>
            <w:hideMark/>
          </w:tcPr>
          <w:p w14:paraId="507E4E15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Thiết kế chương trình dạy tiếng Anh giao tiếp ở đại học không chuyên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18865851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4E4530" w:rsidRPr="004E4530" w14:paraId="75818D6E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3F62F7F0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KIM LOAN</w:t>
            </w:r>
          </w:p>
        </w:tc>
        <w:tc>
          <w:tcPr>
            <w:tcW w:w="6000" w:type="dxa"/>
            <w:shd w:val="clear" w:color="auto" w:fill="auto"/>
            <w:hideMark/>
          </w:tcPr>
          <w:p w14:paraId="52CE8EB9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Một số loại câu hỏi tiếng Anh  thường dùng trong giao tiếp  hàng không dân dụng</w:t>
            </w:r>
          </w:p>
        </w:tc>
        <w:tc>
          <w:tcPr>
            <w:tcW w:w="680" w:type="dxa"/>
            <w:shd w:val="clear" w:color="auto" w:fill="auto"/>
            <w:hideMark/>
          </w:tcPr>
          <w:p w14:paraId="5946358F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4E4530" w:rsidRPr="004E4530" w14:paraId="36526AA4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061BB70A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7049BAB2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578C241E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4530" w:rsidRPr="004E4530" w14:paraId="17E791AB" w14:textId="77777777" w:rsidTr="004E4530">
        <w:trPr>
          <w:trHeight w:val="600"/>
        </w:trPr>
        <w:tc>
          <w:tcPr>
            <w:tcW w:w="3040" w:type="dxa"/>
            <w:shd w:val="clear" w:color="auto" w:fill="auto"/>
            <w:hideMark/>
          </w:tcPr>
          <w:p w14:paraId="12D1E3F5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TRẦN MINH VĂN</w:t>
            </w:r>
          </w:p>
        </w:tc>
        <w:tc>
          <w:tcPr>
            <w:tcW w:w="6000" w:type="dxa"/>
            <w:shd w:val="clear" w:color="auto" w:fill="auto"/>
            <w:hideMark/>
          </w:tcPr>
          <w:p w14:paraId="1922E155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Đặc điểm ngữ nghĩa của thành ngữ y học trong tiếng Hán</w:t>
            </w:r>
          </w:p>
        </w:tc>
        <w:tc>
          <w:tcPr>
            <w:tcW w:w="680" w:type="dxa"/>
            <w:shd w:val="clear" w:color="auto" w:fill="auto"/>
            <w:hideMark/>
          </w:tcPr>
          <w:p w14:paraId="6A2B3D9D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</w:tr>
      <w:tr w:rsidR="004E4530" w:rsidRPr="004E4530" w14:paraId="2A2C7CF3" w14:textId="77777777" w:rsidTr="004E4530">
        <w:trPr>
          <w:trHeight w:val="600"/>
        </w:trPr>
        <w:tc>
          <w:tcPr>
            <w:tcW w:w="3040" w:type="dxa"/>
            <w:shd w:val="clear" w:color="auto" w:fill="auto"/>
            <w:hideMark/>
          </w:tcPr>
          <w:p w14:paraId="29CC1A99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THỊ THANH HƯƠNG</w:t>
            </w:r>
          </w:p>
        </w:tc>
        <w:tc>
          <w:tcPr>
            <w:tcW w:w="6000" w:type="dxa"/>
            <w:shd w:val="clear" w:color="auto" w:fill="auto"/>
            <w:hideMark/>
          </w:tcPr>
          <w:p w14:paraId="16253261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Đặc điểm tính từ chỉ lượng trong Truyện Kiều của Nguyễn Du</w:t>
            </w:r>
          </w:p>
        </w:tc>
        <w:tc>
          <w:tcPr>
            <w:tcW w:w="680" w:type="dxa"/>
            <w:shd w:val="clear" w:color="auto" w:fill="auto"/>
            <w:hideMark/>
          </w:tcPr>
          <w:p w14:paraId="2C0A8210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4E4530" w:rsidRPr="004E4530" w14:paraId="479AD546" w14:textId="77777777" w:rsidTr="004E4530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07C247A7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43438F2F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DIỄN ĐÀN VÀ KHUYẾN NGHỊ</w:t>
            </w:r>
          </w:p>
        </w:tc>
        <w:tc>
          <w:tcPr>
            <w:tcW w:w="680" w:type="dxa"/>
            <w:shd w:val="clear" w:color="auto" w:fill="auto"/>
            <w:hideMark/>
          </w:tcPr>
          <w:p w14:paraId="11D8DCC9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4530" w:rsidRPr="004E4530" w14:paraId="2EAEAD8F" w14:textId="77777777" w:rsidTr="004E4530">
        <w:trPr>
          <w:trHeight w:val="300"/>
        </w:trPr>
        <w:tc>
          <w:tcPr>
            <w:tcW w:w="3040" w:type="dxa"/>
            <w:shd w:val="clear" w:color="auto" w:fill="auto"/>
            <w:hideMark/>
          </w:tcPr>
          <w:p w14:paraId="19F4B87F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LÊ VIẾT DŨNG</w:t>
            </w:r>
          </w:p>
        </w:tc>
        <w:tc>
          <w:tcPr>
            <w:tcW w:w="6000" w:type="dxa"/>
            <w:shd w:val="clear" w:color="auto" w:fill="auto"/>
            <w:hideMark/>
          </w:tcPr>
          <w:p w14:paraId="5C56A059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Về hành động xưng hô của người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025269BA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  <w:tr w:rsidR="004E4530" w:rsidRPr="004E4530" w14:paraId="4F009945" w14:textId="77777777" w:rsidTr="004E4530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7E450823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3956189B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SỰ KIỆN</w:t>
            </w: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-</w:t>
            </w: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TIN TỨC</w:t>
            </w:r>
          </w:p>
        </w:tc>
        <w:tc>
          <w:tcPr>
            <w:tcW w:w="680" w:type="dxa"/>
            <w:shd w:val="clear" w:color="auto" w:fill="auto"/>
            <w:hideMark/>
          </w:tcPr>
          <w:p w14:paraId="36FACFBF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01EC8A" w14:textId="01174B0E" w:rsidR="004E4530" w:rsidRPr="004E4530" w:rsidRDefault="004E4530" w:rsidP="004E4530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14:paraId="75A7184C" w14:textId="77777777" w:rsidR="004E4530" w:rsidRPr="004E4530" w:rsidRDefault="004E4530" w:rsidP="004E4530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4E4530">
        <w:rPr>
          <w:rFonts w:ascii="Arial" w:hAnsi="Arial" w:cs="Arial"/>
          <w:b/>
          <w:bCs/>
          <w:sz w:val="22"/>
          <w:szCs w:val="22"/>
        </w:rPr>
        <w:br w:type="page"/>
      </w:r>
    </w:p>
    <w:p w14:paraId="37A08D9C" w14:textId="77777777" w:rsidR="004E4530" w:rsidRPr="004E4530" w:rsidRDefault="004E4530" w:rsidP="004E4530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4530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25656D85" w14:textId="77777777" w:rsidR="004E4530" w:rsidRPr="004E4530" w:rsidRDefault="004E4530" w:rsidP="004E453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4E4530">
        <w:rPr>
          <w:rFonts w:ascii="Arial" w:hAnsi="Arial" w:cs="Arial"/>
          <w:color w:val="000000"/>
          <w:sz w:val="22"/>
          <w:szCs w:val="22"/>
        </w:rPr>
        <w:t>Số 9 (215) - 2013</w:t>
      </w:r>
    </w:p>
    <w:p w14:paraId="00E58B22" w14:textId="2486C4F0" w:rsidR="004E4530" w:rsidRPr="004E4530" w:rsidRDefault="004E4530" w:rsidP="004E4530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4E4530" w:rsidRPr="004E4530" w14:paraId="705A7E93" w14:textId="77777777" w:rsidTr="004E4530">
        <w:trPr>
          <w:trHeight w:val="600"/>
        </w:trPr>
        <w:tc>
          <w:tcPr>
            <w:tcW w:w="3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A6D98AD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LÊ VĂN THANH</w:t>
            </w:r>
          </w:p>
        </w:tc>
        <w:tc>
          <w:tcPr>
            <w:tcW w:w="60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986ED4D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Vài nét về các phương pháp nghiên cứu quá trình xử lí ngôn ngữ của não bộ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484A959D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E4530" w:rsidRPr="004E4530" w14:paraId="2961461F" w14:textId="77777777" w:rsidTr="004E4530">
        <w:trPr>
          <w:trHeight w:val="900"/>
        </w:trPr>
        <w:tc>
          <w:tcPr>
            <w:tcW w:w="3040" w:type="dxa"/>
            <w:tcBorders>
              <w:top w:val="dotted" w:sz="4" w:space="0" w:color="auto"/>
            </w:tcBorders>
            <w:shd w:val="clear" w:color="auto" w:fill="auto"/>
            <w:hideMark/>
          </w:tcPr>
          <w:p w14:paraId="5AB6C5BC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NGUYỄN MAI HƯƠNG</w:t>
            </w:r>
          </w:p>
        </w:tc>
        <w:tc>
          <w:tcPr>
            <w:tcW w:w="6000" w:type="dxa"/>
            <w:tcBorders>
              <w:top w:val="dotted" w:sz="4" w:space="0" w:color="auto"/>
            </w:tcBorders>
            <w:shd w:val="clear" w:color="auto" w:fill="auto"/>
            <w:hideMark/>
          </w:tcPr>
          <w:p w14:paraId="30CCB2B6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Nâng cao năng lực tiếng Anh cho sinh viên Viện Đại học Hà Nội nhằm đáp ứng chuẩn đầu ra theo khung tham chiếu châu Âu</w:t>
            </w: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hideMark/>
          </w:tcPr>
          <w:p w14:paraId="37F0BBCC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E4530" w:rsidRPr="004E4530" w14:paraId="019D7382" w14:textId="77777777" w:rsidTr="004E4530">
        <w:trPr>
          <w:trHeight w:val="900"/>
        </w:trPr>
        <w:tc>
          <w:tcPr>
            <w:tcW w:w="3040" w:type="dxa"/>
            <w:shd w:val="clear" w:color="auto" w:fill="auto"/>
            <w:hideMark/>
          </w:tcPr>
          <w:p w14:paraId="13CBD1E8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HOÀNG TUYẾT MINH</w:t>
            </w:r>
          </w:p>
        </w:tc>
        <w:tc>
          <w:tcPr>
            <w:tcW w:w="6000" w:type="dxa"/>
            <w:shd w:val="clear" w:color="auto" w:fill="auto"/>
            <w:hideMark/>
          </w:tcPr>
          <w:p w14:paraId="0D405F11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Bước đầu khảo sát hình thái cấu trúc của các thành ngữ so sánh ngang bằng tiếng Anh (trong sự liên hệ với tiếng Việt)</w:t>
            </w:r>
          </w:p>
        </w:tc>
        <w:tc>
          <w:tcPr>
            <w:tcW w:w="680" w:type="dxa"/>
            <w:shd w:val="clear" w:color="auto" w:fill="auto"/>
            <w:hideMark/>
          </w:tcPr>
          <w:p w14:paraId="798BC1F9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4E4530" w:rsidRPr="004E4530" w14:paraId="34A0FFCE" w14:textId="77777777" w:rsidTr="004E4530">
        <w:trPr>
          <w:trHeight w:val="300"/>
        </w:trPr>
        <w:tc>
          <w:tcPr>
            <w:tcW w:w="3040" w:type="dxa"/>
            <w:shd w:val="clear" w:color="auto" w:fill="auto"/>
            <w:hideMark/>
          </w:tcPr>
          <w:p w14:paraId="1064F40F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HỒ NGỌC TRUNG</w:t>
            </w:r>
          </w:p>
        </w:tc>
        <w:tc>
          <w:tcPr>
            <w:tcW w:w="6000" w:type="dxa"/>
            <w:shd w:val="clear" w:color="auto" w:fill="auto"/>
            <w:hideMark/>
          </w:tcPr>
          <w:p w14:paraId="0BF38EEA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Lỗi dịch phương tiện thay thế tiếng Anh sang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19BE4D1D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4E4530" w:rsidRPr="004E4530" w14:paraId="7E032309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1F824EC1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THỊ VÂN ĐÔNG</w:t>
            </w:r>
          </w:p>
        </w:tc>
        <w:tc>
          <w:tcPr>
            <w:tcW w:w="6000" w:type="dxa"/>
            <w:shd w:val="clear" w:color="auto" w:fill="auto"/>
            <w:hideMark/>
          </w:tcPr>
          <w:p w14:paraId="6513F3D4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Một số đặc điểm của tin nhắn trên facebook</w:t>
            </w:r>
          </w:p>
        </w:tc>
        <w:tc>
          <w:tcPr>
            <w:tcW w:w="680" w:type="dxa"/>
            <w:shd w:val="clear" w:color="auto" w:fill="auto"/>
            <w:hideMark/>
          </w:tcPr>
          <w:p w14:paraId="497DE691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4E4530" w:rsidRPr="004E4530" w14:paraId="52F2E5F0" w14:textId="77777777" w:rsidTr="004E4530">
        <w:trPr>
          <w:trHeight w:val="300"/>
        </w:trPr>
        <w:tc>
          <w:tcPr>
            <w:tcW w:w="3040" w:type="dxa"/>
            <w:shd w:val="clear" w:color="auto" w:fill="auto"/>
            <w:hideMark/>
          </w:tcPr>
          <w:p w14:paraId="596412B8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NGUYỄN VĂN QUANG</w:t>
            </w:r>
          </w:p>
        </w:tc>
        <w:tc>
          <w:tcPr>
            <w:tcW w:w="6000" w:type="dxa"/>
            <w:shd w:val="clear" w:color="auto" w:fill="auto"/>
            <w:hideMark/>
          </w:tcPr>
          <w:p w14:paraId="6F2EFFD2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Ẩn dụ @ dưới góc nhìn văn hóa</w:t>
            </w:r>
          </w:p>
        </w:tc>
        <w:tc>
          <w:tcPr>
            <w:tcW w:w="680" w:type="dxa"/>
            <w:shd w:val="clear" w:color="auto" w:fill="auto"/>
            <w:hideMark/>
          </w:tcPr>
          <w:p w14:paraId="79191977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4E4530" w:rsidRPr="004E4530" w14:paraId="77F23261" w14:textId="77777777" w:rsidTr="004E4530">
        <w:trPr>
          <w:trHeight w:val="300"/>
        </w:trPr>
        <w:tc>
          <w:tcPr>
            <w:tcW w:w="3040" w:type="dxa"/>
            <w:shd w:val="clear" w:color="auto" w:fill="auto"/>
            <w:hideMark/>
          </w:tcPr>
          <w:p w14:paraId="4B6BFDD5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NGỌC KIÊN</w:t>
            </w:r>
          </w:p>
        </w:tc>
        <w:tc>
          <w:tcPr>
            <w:tcW w:w="6000" w:type="dxa"/>
            <w:shd w:val="clear" w:color="auto" w:fill="auto"/>
            <w:hideMark/>
          </w:tcPr>
          <w:p w14:paraId="08F59F76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Lối nói khoa trương trong tiếng Anh</w:t>
            </w:r>
          </w:p>
        </w:tc>
        <w:tc>
          <w:tcPr>
            <w:tcW w:w="680" w:type="dxa"/>
            <w:shd w:val="clear" w:color="auto" w:fill="auto"/>
            <w:hideMark/>
          </w:tcPr>
          <w:p w14:paraId="51F3257E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4E4530" w:rsidRPr="004E4530" w14:paraId="03C5172E" w14:textId="77777777" w:rsidTr="004E4530">
        <w:trPr>
          <w:trHeight w:val="312"/>
        </w:trPr>
        <w:tc>
          <w:tcPr>
            <w:tcW w:w="3040" w:type="dxa"/>
            <w:shd w:val="clear" w:color="auto" w:fill="auto"/>
            <w:hideMark/>
          </w:tcPr>
          <w:p w14:paraId="2183AAC0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THỊ THU HƯỜNG</w:t>
            </w:r>
          </w:p>
        </w:tc>
        <w:tc>
          <w:tcPr>
            <w:tcW w:w="6000" w:type="dxa"/>
            <w:shd w:val="clear" w:color="auto" w:fill="auto"/>
            <w:hideMark/>
          </w:tcPr>
          <w:p w14:paraId="533A56CC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Một số đặc điểm ngôn ngữ của câu khẩu hiệu trong quảng cáo sản phẩm viết bằng tiếng Anh</w:t>
            </w:r>
          </w:p>
        </w:tc>
        <w:tc>
          <w:tcPr>
            <w:tcW w:w="680" w:type="dxa"/>
            <w:shd w:val="clear" w:color="auto" w:fill="auto"/>
            <w:hideMark/>
          </w:tcPr>
          <w:p w14:paraId="0020C228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4E4530" w:rsidRPr="004E4530" w14:paraId="27BBA2EC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3B16FE5A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LÊ THỊ VY</w:t>
            </w:r>
          </w:p>
        </w:tc>
        <w:tc>
          <w:tcPr>
            <w:tcW w:w="6000" w:type="dxa"/>
            <w:shd w:val="clear" w:color="auto" w:fill="auto"/>
            <w:hideMark/>
          </w:tcPr>
          <w:p w14:paraId="7C28A535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Vài nét về cách định nghĩa các màu cơ bản trong tiếng Việt - tiếng Anh và ý nghĩa biểu trưng của một số màu cơ bản</w:t>
            </w:r>
          </w:p>
        </w:tc>
        <w:tc>
          <w:tcPr>
            <w:tcW w:w="680" w:type="dxa"/>
            <w:shd w:val="clear" w:color="auto" w:fill="auto"/>
            <w:hideMark/>
          </w:tcPr>
          <w:p w14:paraId="3E56EC7F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</w:tr>
    </w:tbl>
    <w:p w14:paraId="613E0420" w14:textId="516827AD" w:rsidR="004E4530" w:rsidRPr="004E4530" w:rsidRDefault="004E4530" w:rsidP="004E4530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14:paraId="23C6E746" w14:textId="77777777" w:rsidR="004E4530" w:rsidRPr="004E4530" w:rsidRDefault="004E4530" w:rsidP="004E4530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4E4530">
        <w:rPr>
          <w:rFonts w:ascii="Arial" w:hAnsi="Arial" w:cs="Arial"/>
          <w:b/>
          <w:bCs/>
          <w:sz w:val="22"/>
          <w:szCs w:val="22"/>
        </w:rPr>
        <w:br w:type="page"/>
      </w:r>
    </w:p>
    <w:p w14:paraId="74546C87" w14:textId="77777777" w:rsidR="004E4530" w:rsidRPr="004E4530" w:rsidRDefault="004E4530" w:rsidP="004E4530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4530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65D47E36" w14:textId="01A7B774" w:rsidR="004E4530" w:rsidRPr="004E4530" w:rsidRDefault="004E4530" w:rsidP="004E453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4E4530">
        <w:rPr>
          <w:rFonts w:ascii="Arial" w:hAnsi="Arial" w:cs="Arial"/>
          <w:color w:val="000000"/>
          <w:sz w:val="22"/>
          <w:szCs w:val="22"/>
        </w:rPr>
        <w:t>Số 10 (216)</w:t>
      </w:r>
      <w:r w:rsidRPr="004E4530">
        <w:rPr>
          <w:rFonts w:ascii="Arial" w:hAnsi="Arial" w:cs="Arial"/>
          <w:sz w:val="22"/>
          <w:szCs w:val="22"/>
        </w:rPr>
        <w:t xml:space="preserve"> – 2013</w:t>
      </w:r>
    </w:p>
    <w:p w14:paraId="0D26F9C0" w14:textId="77777777" w:rsidR="004E4530" w:rsidRPr="004E4530" w:rsidRDefault="004E4530" w:rsidP="004E4530">
      <w:pPr>
        <w:spacing w:line="312" w:lineRule="auto"/>
        <w:jc w:val="center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4E4530" w:rsidRPr="004E4530" w14:paraId="3B21C758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16530BD7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0AF9E783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30334D1B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4530" w:rsidRPr="004E4530" w14:paraId="31EA3A77" w14:textId="77777777" w:rsidTr="004E4530">
        <w:trPr>
          <w:trHeight w:val="828"/>
        </w:trPr>
        <w:tc>
          <w:tcPr>
            <w:tcW w:w="3040" w:type="dxa"/>
            <w:shd w:val="clear" w:color="auto" w:fill="auto"/>
            <w:hideMark/>
          </w:tcPr>
          <w:p w14:paraId="19E96033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VĂN KHANG</w:t>
            </w:r>
          </w:p>
        </w:tc>
        <w:tc>
          <w:tcPr>
            <w:tcW w:w="6000" w:type="dxa"/>
            <w:shd w:val="clear" w:color="auto" w:fill="auto"/>
            <w:hideMark/>
          </w:tcPr>
          <w:p w14:paraId="291C4737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Nhìn lại chính sách ngôn ngữ của Đảng và Nhà nước Việt Nam về tiếng Việt và những vấn đề đặt ra đối với tiếng Việt hiện nay</w:t>
            </w:r>
          </w:p>
        </w:tc>
        <w:tc>
          <w:tcPr>
            <w:tcW w:w="680" w:type="dxa"/>
            <w:shd w:val="clear" w:color="auto" w:fill="auto"/>
            <w:hideMark/>
          </w:tcPr>
          <w:p w14:paraId="3CE4D5C8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E4530" w:rsidRPr="004E4530" w14:paraId="1B0EC6B4" w14:textId="77777777" w:rsidTr="004E4530">
        <w:trPr>
          <w:trHeight w:val="828"/>
        </w:trPr>
        <w:tc>
          <w:tcPr>
            <w:tcW w:w="3040" w:type="dxa"/>
            <w:shd w:val="clear" w:color="auto" w:fill="auto"/>
            <w:hideMark/>
          </w:tcPr>
          <w:p w14:paraId="01D1B4C9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PHẠM THỊ HÀ</w:t>
            </w:r>
          </w:p>
        </w:tc>
        <w:tc>
          <w:tcPr>
            <w:tcW w:w="6000" w:type="dxa"/>
            <w:shd w:val="clear" w:color="auto" w:fill="auto"/>
            <w:hideMark/>
          </w:tcPr>
          <w:p w14:paraId="6511366B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Chiến lược giao tiếp xưng hô trong giao lưu trực tuyến giữa người hâm mộ với nghệ sĩ (qua hành vi khen và hồi đáp khen)</w:t>
            </w:r>
          </w:p>
        </w:tc>
        <w:tc>
          <w:tcPr>
            <w:tcW w:w="680" w:type="dxa"/>
            <w:shd w:val="clear" w:color="auto" w:fill="auto"/>
            <w:hideMark/>
          </w:tcPr>
          <w:p w14:paraId="606197F0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4E4530" w:rsidRPr="004E4530" w14:paraId="029110C7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20E9AC2D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ĐỖ PHƯƠNG LÂM</w:t>
            </w:r>
          </w:p>
        </w:tc>
        <w:tc>
          <w:tcPr>
            <w:tcW w:w="6000" w:type="dxa"/>
            <w:shd w:val="clear" w:color="auto" w:fill="auto"/>
            <w:hideMark/>
          </w:tcPr>
          <w:p w14:paraId="3F7F0A72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Phó từ Hán Việt biểu thị ý nghĩa thời gian</w:t>
            </w:r>
          </w:p>
        </w:tc>
        <w:tc>
          <w:tcPr>
            <w:tcW w:w="680" w:type="dxa"/>
            <w:shd w:val="clear" w:color="auto" w:fill="auto"/>
            <w:hideMark/>
          </w:tcPr>
          <w:p w14:paraId="07C097ED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4E4530" w:rsidRPr="004E4530" w14:paraId="5F7BE526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123D662E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5885BBEB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1D87029C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4530" w:rsidRPr="004E4530" w14:paraId="3EFB2C01" w14:textId="77777777" w:rsidTr="004E4530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2F12D1C6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THỊ  PHƯƠNG</w:t>
            </w:r>
          </w:p>
        </w:tc>
        <w:tc>
          <w:tcPr>
            <w:tcW w:w="6000" w:type="dxa"/>
            <w:shd w:val="clear" w:color="auto" w:fill="auto"/>
            <w:hideMark/>
          </w:tcPr>
          <w:p w14:paraId="00067326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Các phương thức cấu tạo và chức năng ngữ pháp của từ ngữ rút gọn trong tiếng Hán hiện đại</w:t>
            </w:r>
          </w:p>
        </w:tc>
        <w:tc>
          <w:tcPr>
            <w:tcW w:w="680" w:type="dxa"/>
            <w:shd w:val="clear" w:color="auto" w:fill="auto"/>
            <w:hideMark/>
          </w:tcPr>
          <w:p w14:paraId="127C2098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4E4530" w:rsidRPr="004E4530" w14:paraId="4AF78CBD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44D4001E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HOÀNG THỊ MINH PHÚC</w:t>
            </w:r>
          </w:p>
        </w:tc>
        <w:tc>
          <w:tcPr>
            <w:tcW w:w="6000" w:type="dxa"/>
            <w:shd w:val="clear" w:color="auto" w:fill="auto"/>
            <w:hideMark/>
          </w:tcPr>
          <w:p w14:paraId="141559CA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Tìm hiểu quan điểm học nói tiếng Anh của A.J.Hoge</w:t>
            </w:r>
          </w:p>
        </w:tc>
        <w:tc>
          <w:tcPr>
            <w:tcW w:w="680" w:type="dxa"/>
            <w:shd w:val="clear" w:color="auto" w:fill="auto"/>
            <w:hideMark/>
          </w:tcPr>
          <w:p w14:paraId="12225A86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4E4530" w:rsidRPr="004E4530" w14:paraId="6B55C4DD" w14:textId="77777777" w:rsidTr="004E4530">
        <w:trPr>
          <w:trHeight w:val="312"/>
        </w:trPr>
        <w:tc>
          <w:tcPr>
            <w:tcW w:w="3040" w:type="dxa"/>
            <w:shd w:val="clear" w:color="auto" w:fill="auto"/>
            <w:hideMark/>
          </w:tcPr>
          <w:p w14:paraId="15DF0222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ĐỖ THỊ KIM CƯƠNG</w:t>
            </w:r>
          </w:p>
        </w:tc>
        <w:tc>
          <w:tcPr>
            <w:tcW w:w="6000" w:type="dxa"/>
            <w:shd w:val="clear" w:color="auto" w:fill="auto"/>
            <w:hideMark/>
          </w:tcPr>
          <w:p w14:paraId="2761932B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Đặc điểm của cụm số từ trong tiếng Việt và những biểu hiện tương đương trong tiếng Hán hiện đại</w:t>
            </w:r>
          </w:p>
        </w:tc>
        <w:tc>
          <w:tcPr>
            <w:tcW w:w="680" w:type="dxa"/>
            <w:shd w:val="clear" w:color="auto" w:fill="auto"/>
            <w:hideMark/>
          </w:tcPr>
          <w:p w14:paraId="655790AA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4E4530" w:rsidRPr="004E4530" w14:paraId="2933C93A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546E3CD5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24209C9C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NGÔN NGỮ VÀ VĂN HÓA</w:t>
            </w:r>
          </w:p>
        </w:tc>
        <w:tc>
          <w:tcPr>
            <w:tcW w:w="680" w:type="dxa"/>
            <w:shd w:val="clear" w:color="auto" w:fill="auto"/>
            <w:hideMark/>
          </w:tcPr>
          <w:p w14:paraId="1224CF5C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4530" w:rsidRPr="004E4530" w14:paraId="4F68CE31" w14:textId="77777777" w:rsidTr="004E4530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42BB7084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NGÔ HƯƠNG LAN</w:t>
            </w:r>
          </w:p>
        </w:tc>
        <w:tc>
          <w:tcPr>
            <w:tcW w:w="6000" w:type="dxa"/>
            <w:shd w:val="clear" w:color="auto" w:fill="auto"/>
            <w:hideMark/>
          </w:tcPr>
          <w:p w14:paraId="2BD84581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Cách sử dụng lời từ chối trong tiếng Nhật của sinh viên Nhật Bản</w:t>
            </w:r>
          </w:p>
        </w:tc>
        <w:tc>
          <w:tcPr>
            <w:tcW w:w="680" w:type="dxa"/>
            <w:shd w:val="clear" w:color="auto" w:fill="auto"/>
            <w:hideMark/>
          </w:tcPr>
          <w:p w14:paraId="22EF3FA1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  <w:tr w:rsidR="004E4530" w:rsidRPr="004E4530" w14:paraId="1F93F2BE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02BB0B51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BÙI CẨM PHƯỢNG</w:t>
            </w:r>
          </w:p>
        </w:tc>
        <w:tc>
          <w:tcPr>
            <w:tcW w:w="6000" w:type="dxa"/>
            <w:shd w:val="clear" w:color="auto" w:fill="auto"/>
            <w:hideMark/>
          </w:tcPr>
          <w:p w14:paraId="5CADC9E9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Văn hóa ẩm thực qua các thành ngữ người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1227E54A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4E4530" w:rsidRPr="004E4530" w14:paraId="3185C960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09D438F8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2D9A42AF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11FCFD15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4530" w:rsidRPr="004E4530" w14:paraId="3B77FE46" w14:textId="77777777" w:rsidTr="004E4530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748B2AEF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CAO XUÂN HẢI</w:t>
            </w:r>
          </w:p>
        </w:tc>
        <w:tc>
          <w:tcPr>
            <w:tcW w:w="6000" w:type="dxa"/>
            <w:shd w:val="clear" w:color="auto" w:fill="auto"/>
            <w:hideMark/>
          </w:tcPr>
          <w:p w14:paraId="19FB0278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Ngôn ngữ người kể chuyện và ngôn ngữ nhân vật trong truyện "Chiếc thuyền ngoài xa" của Nguyễn Minh Châu</w:t>
            </w:r>
          </w:p>
        </w:tc>
        <w:tc>
          <w:tcPr>
            <w:tcW w:w="680" w:type="dxa"/>
            <w:shd w:val="clear" w:color="auto" w:fill="auto"/>
            <w:hideMark/>
          </w:tcPr>
          <w:p w14:paraId="4D9A81F2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4E4530" w:rsidRPr="004E4530" w14:paraId="7B53379B" w14:textId="77777777" w:rsidTr="004E4530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0562A9B6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35155C45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NÓI VÀ VIẾT</w:t>
            </w:r>
          </w:p>
        </w:tc>
        <w:tc>
          <w:tcPr>
            <w:tcW w:w="680" w:type="dxa"/>
            <w:shd w:val="clear" w:color="auto" w:fill="auto"/>
            <w:hideMark/>
          </w:tcPr>
          <w:p w14:paraId="0F81A2E7" w14:textId="77777777" w:rsidR="004E4530" w:rsidRPr="004E4530" w:rsidRDefault="004E4530" w:rsidP="004E453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4530" w:rsidRPr="004E4530" w14:paraId="037FEA32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42891E49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ĐINH VĂN ĐỨC</w:t>
            </w:r>
          </w:p>
        </w:tc>
        <w:tc>
          <w:tcPr>
            <w:tcW w:w="6000" w:type="dxa"/>
            <w:shd w:val="clear" w:color="auto" w:fill="auto"/>
            <w:hideMark/>
          </w:tcPr>
          <w:p w14:paraId="215B9C6E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Cuốn sách nhỏ nhưng giá trị cao về mặt học thuật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528CED7E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</w:tr>
      <w:tr w:rsidR="004E4530" w:rsidRPr="004E4530" w14:paraId="794E5824" w14:textId="77777777" w:rsidTr="004E4530">
        <w:trPr>
          <w:trHeight w:val="576"/>
        </w:trPr>
        <w:tc>
          <w:tcPr>
            <w:tcW w:w="3040" w:type="dxa"/>
            <w:shd w:val="clear" w:color="auto" w:fill="auto"/>
            <w:hideMark/>
          </w:tcPr>
          <w:p w14:paraId="5D483776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ĐỨC DƯƠNG</w:t>
            </w:r>
          </w:p>
        </w:tc>
        <w:tc>
          <w:tcPr>
            <w:tcW w:w="6000" w:type="dxa"/>
            <w:shd w:val="clear" w:color="auto" w:fill="auto"/>
            <w:hideMark/>
          </w:tcPr>
          <w:p w14:paraId="368485A8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 xml:space="preserve">Cấu trúc ngữ nghĩa của các từ thuộc nhóm </w:t>
            </w:r>
            <w:r w:rsidRPr="004E45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dè, e, ngại, lo</w:t>
            </w: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 xml:space="preserve"> và </w:t>
            </w:r>
            <w:r w:rsidRPr="004E45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sợ</w:t>
            </w:r>
          </w:p>
        </w:tc>
        <w:tc>
          <w:tcPr>
            <w:tcW w:w="680" w:type="dxa"/>
            <w:shd w:val="clear" w:color="auto" w:fill="auto"/>
            <w:hideMark/>
          </w:tcPr>
          <w:p w14:paraId="15084511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</w:tr>
      <w:tr w:rsidR="004E4530" w:rsidRPr="004E4530" w14:paraId="2F784CB8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4D985B68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LÊ VIẾT DŨNG</w:t>
            </w:r>
          </w:p>
        </w:tc>
        <w:tc>
          <w:tcPr>
            <w:tcW w:w="6000" w:type="dxa"/>
            <w:shd w:val="clear" w:color="auto" w:fill="auto"/>
            <w:hideMark/>
          </w:tcPr>
          <w:p w14:paraId="68F78835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Về hành động xưng hô của người Việt (tiếp theo và hết)</w:t>
            </w:r>
          </w:p>
        </w:tc>
        <w:tc>
          <w:tcPr>
            <w:tcW w:w="680" w:type="dxa"/>
            <w:shd w:val="clear" w:color="auto" w:fill="auto"/>
            <w:hideMark/>
          </w:tcPr>
          <w:p w14:paraId="7B315AE0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</w:tr>
    </w:tbl>
    <w:p w14:paraId="03BEFFCE" w14:textId="53A7D8F7" w:rsidR="004E4530" w:rsidRPr="004E4530" w:rsidRDefault="004E4530" w:rsidP="004E4530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14:paraId="693B59FD" w14:textId="77777777" w:rsidR="004E4530" w:rsidRPr="004E4530" w:rsidRDefault="004E4530" w:rsidP="004E4530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4E4530">
        <w:rPr>
          <w:rFonts w:ascii="Arial" w:hAnsi="Arial" w:cs="Arial"/>
          <w:b/>
          <w:bCs/>
          <w:sz w:val="22"/>
          <w:szCs w:val="22"/>
        </w:rPr>
        <w:br w:type="page"/>
      </w:r>
    </w:p>
    <w:p w14:paraId="42D31AD8" w14:textId="77777777" w:rsidR="004E4530" w:rsidRPr="004E4530" w:rsidRDefault="004E4530" w:rsidP="004E4530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4530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37B9BB51" w14:textId="77777777" w:rsidR="004E4530" w:rsidRPr="004E4530" w:rsidRDefault="004E4530" w:rsidP="004E4530">
      <w:pPr>
        <w:spacing w:line="312" w:lineRule="auto"/>
        <w:jc w:val="center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4E4530">
        <w:rPr>
          <w:rFonts w:ascii="Arial" w:hAnsi="Arial" w:cs="Arial"/>
          <w:color w:val="000000"/>
          <w:sz w:val="22"/>
          <w:szCs w:val="22"/>
        </w:rPr>
        <w:t>Số 11(217)</w:t>
      </w:r>
      <w:r w:rsidRPr="004E4530">
        <w:rPr>
          <w:rFonts w:ascii="Arial" w:hAnsi="Arial" w:cs="Arial"/>
          <w:sz w:val="22"/>
          <w:szCs w:val="22"/>
        </w:rPr>
        <w:t xml:space="preserve"> - 2013</w:t>
      </w:r>
    </w:p>
    <w:p w14:paraId="293AE675" w14:textId="79A3652B" w:rsidR="004E4530" w:rsidRPr="004E4530" w:rsidRDefault="004E4530" w:rsidP="004E4530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4E4530" w:rsidRPr="004E4530" w14:paraId="0E6B2B38" w14:textId="77777777" w:rsidTr="004E4530">
        <w:trPr>
          <w:trHeight w:val="564"/>
        </w:trPr>
        <w:tc>
          <w:tcPr>
            <w:tcW w:w="3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8E193CF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THIỆN NAM</w:t>
            </w:r>
          </w:p>
        </w:tc>
        <w:tc>
          <w:tcPr>
            <w:tcW w:w="60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00F060F1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 xml:space="preserve">Từ </w:t>
            </w:r>
            <w:r w:rsidRPr="004E45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Tổ Việt ngữ </w:t>
            </w: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 xml:space="preserve">đến </w:t>
            </w:r>
            <w:r w:rsidRPr="004E45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Khoa Việt Nam học và tiếng Việt</w:t>
            </w: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, những chặng đường xây dựng và phát triển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20C3B107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E4530" w:rsidRPr="004E4530" w14:paraId="3C8AA3AD" w14:textId="77777777" w:rsidTr="004E4530">
        <w:trPr>
          <w:trHeight w:val="552"/>
        </w:trPr>
        <w:tc>
          <w:tcPr>
            <w:tcW w:w="3040" w:type="dxa"/>
            <w:tcBorders>
              <w:top w:val="dotted" w:sz="4" w:space="0" w:color="auto"/>
            </w:tcBorders>
            <w:shd w:val="clear" w:color="auto" w:fill="auto"/>
            <w:hideMark/>
          </w:tcPr>
          <w:p w14:paraId="4065C1DF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THIỆN NAM</w:t>
            </w:r>
          </w:p>
        </w:tc>
        <w:tc>
          <w:tcPr>
            <w:tcW w:w="6000" w:type="dxa"/>
            <w:tcBorders>
              <w:top w:val="dotted" w:sz="4" w:space="0" w:color="auto"/>
            </w:tcBorders>
            <w:shd w:val="clear" w:color="auto" w:fill="auto"/>
            <w:hideMark/>
          </w:tcPr>
          <w:p w14:paraId="1ACB64E3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Nhận xét hai cuốn sách dạy tiếng Việt xuất bản vào cuối thế kỉ XIX</w:t>
            </w: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hideMark/>
          </w:tcPr>
          <w:p w14:paraId="07EA2499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4E4530" w:rsidRPr="004E4530" w14:paraId="6C07FB56" w14:textId="77777777" w:rsidTr="004E4530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2DB5F020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VĂN PHÚC</w:t>
            </w:r>
          </w:p>
        </w:tc>
        <w:tc>
          <w:tcPr>
            <w:tcW w:w="6000" w:type="dxa"/>
            <w:shd w:val="clear" w:color="auto" w:fill="auto"/>
            <w:hideMark/>
          </w:tcPr>
          <w:p w14:paraId="37C9D205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Giải pháp thực hành cho thanh điệu tiếng Việt trên cơ sở ngữ âm</w:t>
            </w:r>
          </w:p>
        </w:tc>
        <w:tc>
          <w:tcPr>
            <w:tcW w:w="680" w:type="dxa"/>
            <w:shd w:val="clear" w:color="auto" w:fill="auto"/>
            <w:hideMark/>
          </w:tcPr>
          <w:p w14:paraId="548ACDDA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4E4530" w:rsidRPr="004E4530" w14:paraId="159EDD8C" w14:textId="77777777" w:rsidTr="004E4530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0941F59A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VŨ VĂN THI</w:t>
            </w:r>
          </w:p>
        </w:tc>
        <w:tc>
          <w:tcPr>
            <w:tcW w:w="6000" w:type="dxa"/>
            <w:shd w:val="clear" w:color="auto" w:fill="auto"/>
            <w:hideMark/>
          </w:tcPr>
          <w:p w14:paraId="4277C307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Lời chào trong tiếng Việt và một vài vấn đề về xử lí chào hỏi trong giáo trình dạy tiếng</w:t>
            </w:r>
          </w:p>
        </w:tc>
        <w:tc>
          <w:tcPr>
            <w:tcW w:w="680" w:type="dxa"/>
            <w:shd w:val="clear" w:color="auto" w:fill="auto"/>
            <w:hideMark/>
          </w:tcPr>
          <w:p w14:paraId="0781B239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4E4530" w:rsidRPr="004E4530" w14:paraId="0EA34FAD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0AA5F71D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CHÍ HÒA</w:t>
            </w:r>
          </w:p>
        </w:tc>
        <w:tc>
          <w:tcPr>
            <w:tcW w:w="6000" w:type="dxa"/>
            <w:shd w:val="clear" w:color="auto" w:fill="auto"/>
            <w:hideMark/>
          </w:tcPr>
          <w:p w14:paraId="1C05D04E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Hướng tới xây dựng bộ tiêu chuẩn đánh giá năng lực tiếng Việt của học viên quốc tế</w:t>
            </w:r>
          </w:p>
        </w:tc>
        <w:tc>
          <w:tcPr>
            <w:tcW w:w="680" w:type="dxa"/>
            <w:shd w:val="clear" w:color="auto" w:fill="auto"/>
            <w:hideMark/>
          </w:tcPr>
          <w:p w14:paraId="2614FFBA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4E4530" w:rsidRPr="004E4530" w14:paraId="00B1FAB2" w14:textId="77777777" w:rsidTr="004E4530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2A344FCE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TRẦN NHẬT CHÍNH</w:t>
            </w:r>
          </w:p>
        </w:tc>
        <w:tc>
          <w:tcPr>
            <w:tcW w:w="6000" w:type="dxa"/>
            <w:shd w:val="clear" w:color="auto" w:fill="auto"/>
            <w:hideMark/>
          </w:tcPr>
          <w:p w14:paraId="33E64EE7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Phát triển nghĩa mới của từ, một phương thức góp phần làm giàu vốn từ vựng tiếng Việt giai đoạn 1900-1945</w:t>
            </w:r>
          </w:p>
        </w:tc>
        <w:tc>
          <w:tcPr>
            <w:tcW w:w="680" w:type="dxa"/>
            <w:shd w:val="clear" w:color="auto" w:fill="auto"/>
            <w:hideMark/>
          </w:tcPr>
          <w:p w14:paraId="256DCF2F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4E4530" w:rsidRPr="004E4530" w14:paraId="2448AD0B" w14:textId="77777777" w:rsidTr="004E4530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46EB301E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THỊ THUẬN</w:t>
            </w:r>
          </w:p>
        </w:tc>
        <w:tc>
          <w:tcPr>
            <w:tcW w:w="6000" w:type="dxa"/>
            <w:shd w:val="clear" w:color="auto" w:fill="auto"/>
            <w:hideMark/>
          </w:tcPr>
          <w:p w14:paraId="47A1C43E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Học tiếng nói chung và tiếng Việt nói riêng với heritage students</w:t>
            </w:r>
          </w:p>
        </w:tc>
        <w:tc>
          <w:tcPr>
            <w:tcW w:w="680" w:type="dxa"/>
            <w:shd w:val="clear" w:color="auto" w:fill="auto"/>
            <w:hideMark/>
          </w:tcPr>
          <w:p w14:paraId="23F25F8F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4E4530" w:rsidRPr="004E4530" w14:paraId="702B261E" w14:textId="77777777" w:rsidTr="004E4530">
        <w:trPr>
          <w:trHeight w:val="312"/>
        </w:trPr>
        <w:tc>
          <w:tcPr>
            <w:tcW w:w="3040" w:type="dxa"/>
            <w:shd w:val="clear" w:color="auto" w:fill="auto"/>
            <w:hideMark/>
          </w:tcPr>
          <w:p w14:paraId="13234C66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ĐÀO VĂN HÙNG</w:t>
            </w:r>
          </w:p>
        </w:tc>
        <w:tc>
          <w:tcPr>
            <w:tcW w:w="6000" w:type="dxa"/>
            <w:shd w:val="clear" w:color="auto" w:fill="auto"/>
            <w:hideMark/>
          </w:tcPr>
          <w:p w14:paraId="4C36B0E2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 xml:space="preserve">Ý nghĩa của nhóm trợ từ </w:t>
            </w:r>
            <w:r w:rsidRPr="004E45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những, hẳn, đến, tới, thôi, cơ</w:t>
            </w: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,...và việc dạy tiếng Việt cho người nước ngoài</w:t>
            </w:r>
          </w:p>
        </w:tc>
        <w:tc>
          <w:tcPr>
            <w:tcW w:w="680" w:type="dxa"/>
            <w:shd w:val="clear" w:color="auto" w:fill="auto"/>
            <w:hideMark/>
          </w:tcPr>
          <w:p w14:paraId="692CA10C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</w:tr>
      <w:tr w:rsidR="004E4530" w:rsidRPr="004E4530" w14:paraId="475CC99E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42624828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LÊ THỊ THANH TÂM</w:t>
            </w:r>
          </w:p>
        </w:tc>
        <w:tc>
          <w:tcPr>
            <w:tcW w:w="6000" w:type="dxa"/>
            <w:shd w:val="clear" w:color="auto" w:fill="auto"/>
            <w:hideMark/>
          </w:tcPr>
          <w:p w14:paraId="4F76F8BA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Thể nghiệm nghệ thuật của Chế Lan Viên nhìn từ sự sáng tạo ngôn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2230DB60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4E4530" w:rsidRPr="004E4530" w14:paraId="79D5B1C4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4DAF80C6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HỒNG NGỌC</w:t>
            </w:r>
          </w:p>
        </w:tc>
        <w:tc>
          <w:tcPr>
            <w:tcW w:w="6000" w:type="dxa"/>
            <w:shd w:val="clear" w:color="auto" w:fill="auto"/>
            <w:hideMark/>
          </w:tcPr>
          <w:p w14:paraId="60EC059E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Cảm thán hiển ngôn và cảm thán hàm ngôn</w:t>
            </w:r>
          </w:p>
        </w:tc>
        <w:tc>
          <w:tcPr>
            <w:tcW w:w="680" w:type="dxa"/>
            <w:shd w:val="clear" w:color="auto" w:fill="auto"/>
            <w:hideMark/>
          </w:tcPr>
          <w:p w14:paraId="59A0687F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4E4530" w:rsidRPr="004E4530" w14:paraId="494BFBF5" w14:textId="77777777" w:rsidTr="004E4530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1611A00C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TRỊNH ĐỨC HIỂN</w:t>
            </w:r>
          </w:p>
        </w:tc>
        <w:tc>
          <w:tcPr>
            <w:tcW w:w="6000" w:type="dxa"/>
            <w:shd w:val="clear" w:color="auto" w:fill="auto"/>
            <w:hideMark/>
          </w:tcPr>
          <w:p w14:paraId="3D3598F1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Có một bài thơ hay về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4C393250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</w:tr>
      <w:tr w:rsidR="004E4530" w:rsidRPr="004E4530" w14:paraId="0EA68CF1" w14:textId="77777777" w:rsidTr="004E4530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030DB821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PHẠM THỊ HƯƠNG GIANG</w:t>
            </w:r>
          </w:p>
        </w:tc>
        <w:tc>
          <w:tcPr>
            <w:tcW w:w="6000" w:type="dxa"/>
            <w:shd w:val="clear" w:color="auto" w:fill="auto"/>
            <w:hideMark/>
          </w:tcPr>
          <w:p w14:paraId="405D8076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Các phát ngôn biểu thị trật tự quan hệ thời gian trong một số truyện ngắn của Nam Cao</w:t>
            </w:r>
          </w:p>
        </w:tc>
        <w:tc>
          <w:tcPr>
            <w:tcW w:w="680" w:type="dxa"/>
            <w:shd w:val="clear" w:color="auto" w:fill="auto"/>
            <w:hideMark/>
          </w:tcPr>
          <w:p w14:paraId="5E160ABB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</w:tr>
      <w:tr w:rsidR="004E4530" w:rsidRPr="004E4530" w14:paraId="1BD84554" w14:textId="77777777" w:rsidTr="004E4530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2679A755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THỊ VÂN</w:t>
            </w:r>
          </w:p>
        </w:tc>
        <w:tc>
          <w:tcPr>
            <w:tcW w:w="6000" w:type="dxa"/>
            <w:shd w:val="clear" w:color="auto" w:fill="auto"/>
            <w:hideMark/>
          </w:tcPr>
          <w:p w14:paraId="2415410C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Sự thay đổi của chính sách ngôn ngữ đối với nền giáo dục của Malaysia</w:t>
            </w:r>
          </w:p>
        </w:tc>
        <w:tc>
          <w:tcPr>
            <w:tcW w:w="680" w:type="dxa"/>
            <w:shd w:val="clear" w:color="auto" w:fill="auto"/>
            <w:hideMark/>
          </w:tcPr>
          <w:p w14:paraId="5E6D22AE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</w:tr>
      <w:tr w:rsidR="004E4530" w:rsidRPr="004E4530" w14:paraId="682931D2" w14:textId="77777777" w:rsidTr="004E4530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52E8725E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3A786B99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Tin về Hội thảo khoa học nhân 45 năm thành lập Khoa</w:t>
            </w:r>
          </w:p>
        </w:tc>
        <w:tc>
          <w:tcPr>
            <w:tcW w:w="680" w:type="dxa"/>
            <w:shd w:val="clear" w:color="auto" w:fill="auto"/>
            <w:hideMark/>
          </w:tcPr>
          <w:p w14:paraId="38C49231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C6D1AF6" w14:textId="34785F17" w:rsidR="004E4530" w:rsidRPr="004E4530" w:rsidRDefault="004E4530" w:rsidP="004E4530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14:paraId="08E4C709" w14:textId="77777777" w:rsidR="004E4530" w:rsidRPr="004E4530" w:rsidRDefault="004E4530" w:rsidP="004E4530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4E4530">
        <w:rPr>
          <w:rFonts w:ascii="Arial" w:hAnsi="Arial" w:cs="Arial"/>
          <w:b/>
          <w:bCs/>
          <w:sz w:val="22"/>
          <w:szCs w:val="22"/>
        </w:rPr>
        <w:br w:type="page"/>
      </w:r>
    </w:p>
    <w:p w14:paraId="6FDB694E" w14:textId="77777777" w:rsidR="004E4530" w:rsidRPr="004E4530" w:rsidRDefault="004E4530" w:rsidP="004E4530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4530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4F63CA4C" w14:textId="3F3943B5" w:rsidR="004E4530" w:rsidRPr="004E4530" w:rsidRDefault="004E4530" w:rsidP="004E453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4E4530">
        <w:rPr>
          <w:rFonts w:ascii="Arial" w:hAnsi="Arial" w:cs="Arial"/>
          <w:color w:val="000000"/>
          <w:sz w:val="22"/>
          <w:szCs w:val="22"/>
        </w:rPr>
        <w:t>Số 12(218)</w:t>
      </w:r>
      <w:r w:rsidRPr="004E4530">
        <w:rPr>
          <w:rFonts w:ascii="Arial" w:hAnsi="Arial" w:cs="Arial"/>
          <w:sz w:val="22"/>
          <w:szCs w:val="22"/>
        </w:rPr>
        <w:t xml:space="preserve"> – 2013</w:t>
      </w:r>
    </w:p>
    <w:p w14:paraId="678129BA" w14:textId="77777777" w:rsidR="004E4530" w:rsidRPr="004E4530" w:rsidRDefault="004E4530" w:rsidP="004E4530">
      <w:pPr>
        <w:spacing w:line="312" w:lineRule="auto"/>
        <w:jc w:val="center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</w:p>
    <w:p w14:paraId="032EC641" w14:textId="5A41A2C5" w:rsidR="004E4530" w:rsidRPr="004E4530" w:rsidRDefault="004E4530" w:rsidP="004E4530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4E4530" w:rsidRPr="004E4530" w14:paraId="0698DA6E" w14:textId="77777777" w:rsidTr="004E4530">
        <w:trPr>
          <w:trHeight w:val="552"/>
        </w:trPr>
        <w:tc>
          <w:tcPr>
            <w:tcW w:w="3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CCBE956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LÊ KHẮC CƯỜNG</w:t>
            </w:r>
          </w:p>
        </w:tc>
        <w:tc>
          <w:tcPr>
            <w:tcW w:w="60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5C39076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15 năm Khoa Việt Nam học, Trường ĐHKHXH &amp; NV, ĐHQG TPHCM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2A89E166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E4530" w:rsidRPr="004E4530" w14:paraId="087AD1CC" w14:textId="77777777" w:rsidTr="004E4530">
        <w:trPr>
          <w:trHeight w:val="564"/>
        </w:trPr>
        <w:tc>
          <w:tcPr>
            <w:tcW w:w="3040" w:type="dxa"/>
            <w:tcBorders>
              <w:top w:val="dotted" w:sz="4" w:space="0" w:color="auto"/>
            </w:tcBorders>
            <w:shd w:val="clear" w:color="auto" w:fill="auto"/>
            <w:hideMark/>
          </w:tcPr>
          <w:p w14:paraId="31004F4E" w14:textId="14435171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LÊ KHẮC CƯỜNG - NGUYỄN THỊ PHƯƠNG TRANG</w:t>
            </w:r>
          </w:p>
        </w:tc>
        <w:tc>
          <w:tcPr>
            <w:tcW w:w="6000" w:type="dxa"/>
            <w:tcBorders>
              <w:top w:val="dotted" w:sz="4" w:space="0" w:color="auto"/>
            </w:tcBorders>
            <w:shd w:val="clear" w:color="auto" w:fill="auto"/>
            <w:hideMark/>
          </w:tcPr>
          <w:p w14:paraId="73EF36A7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Tiếng Việt trong “</w:t>
            </w:r>
            <w:r w:rsidRPr="004E45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Sách sổ sang chép các việc</w:t>
            </w: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” (1882) của Philipphê Bỉnh</w:t>
            </w:r>
          </w:p>
        </w:tc>
        <w:tc>
          <w:tcPr>
            <w:tcW w:w="680" w:type="dxa"/>
            <w:tcBorders>
              <w:top w:val="dotted" w:sz="4" w:space="0" w:color="auto"/>
            </w:tcBorders>
            <w:shd w:val="clear" w:color="auto" w:fill="auto"/>
            <w:hideMark/>
          </w:tcPr>
          <w:p w14:paraId="3B10A445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4E4530" w:rsidRPr="004E4530" w14:paraId="36DBFB71" w14:textId="77777777" w:rsidTr="004E4530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6ACF33B5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TÔ MINH THANH</w:t>
            </w:r>
          </w:p>
        </w:tc>
        <w:tc>
          <w:tcPr>
            <w:tcW w:w="6000" w:type="dxa"/>
            <w:shd w:val="clear" w:color="auto" w:fill="auto"/>
            <w:hideMark/>
          </w:tcPr>
          <w:p w14:paraId="29FF943A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Bàn thêm về cách thể hiện ý nghĩa tương lai trong tiếng Việt và tiếng Anh</w:t>
            </w:r>
          </w:p>
        </w:tc>
        <w:tc>
          <w:tcPr>
            <w:tcW w:w="680" w:type="dxa"/>
            <w:shd w:val="clear" w:color="auto" w:fill="auto"/>
            <w:hideMark/>
          </w:tcPr>
          <w:p w14:paraId="4CE63715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4E4530" w:rsidRPr="004E4530" w14:paraId="0CDD0278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3049FD96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TRẦN THỦY VỊNH</w:t>
            </w:r>
          </w:p>
        </w:tc>
        <w:tc>
          <w:tcPr>
            <w:tcW w:w="6000" w:type="dxa"/>
            <w:shd w:val="clear" w:color="auto" w:fill="auto"/>
            <w:hideMark/>
          </w:tcPr>
          <w:p w14:paraId="21922DAC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Dấu phẩy với nghĩa của câu trong tiếng Việt và tiếng Anh</w:t>
            </w:r>
          </w:p>
        </w:tc>
        <w:tc>
          <w:tcPr>
            <w:tcW w:w="680" w:type="dxa"/>
            <w:shd w:val="clear" w:color="auto" w:fill="auto"/>
            <w:hideMark/>
          </w:tcPr>
          <w:p w14:paraId="7FEEF294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4E4530" w:rsidRPr="004E4530" w14:paraId="62283543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15B45BE3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VĂN PHỔ</w:t>
            </w:r>
          </w:p>
        </w:tc>
        <w:tc>
          <w:tcPr>
            <w:tcW w:w="6000" w:type="dxa"/>
            <w:shd w:val="clear" w:color="auto" w:fill="auto"/>
            <w:hideMark/>
          </w:tcPr>
          <w:p w14:paraId="4335BFF9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Ngữ nghĩa và ngữ pháp của “</w:t>
            </w:r>
            <w:r w:rsidRPr="004E45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chú ý”, “để ý”, “lưu ý”</w:t>
            </w:r>
          </w:p>
        </w:tc>
        <w:tc>
          <w:tcPr>
            <w:tcW w:w="680" w:type="dxa"/>
            <w:shd w:val="clear" w:color="auto" w:fill="auto"/>
            <w:hideMark/>
          </w:tcPr>
          <w:p w14:paraId="00128941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4E4530" w:rsidRPr="004E4530" w14:paraId="0471BF85" w14:textId="77777777" w:rsidTr="004E4530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3B904374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LÊ THỊ MINH HẰNG</w:t>
            </w:r>
          </w:p>
        </w:tc>
        <w:tc>
          <w:tcPr>
            <w:tcW w:w="6000" w:type="dxa"/>
            <w:shd w:val="clear" w:color="auto" w:fill="auto"/>
            <w:hideMark/>
          </w:tcPr>
          <w:p w14:paraId="287880C6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  <w:r w:rsidRPr="004E45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Khi nào</w:t>
            </w: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" - giả định hay hiện thực?</w:t>
            </w:r>
          </w:p>
        </w:tc>
        <w:tc>
          <w:tcPr>
            <w:tcW w:w="680" w:type="dxa"/>
            <w:shd w:val="clear" w:color="auto" w:fill="auto"/>
            <w:hideMark/>
          </w:tcPr>
          <w:p w14:paraId="31F0F848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4E4530" w:rsidRPr="004E4530" w14:paraId="22B9ED3A" w14:textId="77777777" w:rsidTr="004E4530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1ACD113C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THỊ NGỌC HÂN</w:t>
            </w:r>
          </w:p>
        </w:tc>
        <w:tc>
          <w:tcPr>
            <w:tcW w:w="6000" w:type="dxa"/>
            <w:shd w:val="clear" w:color="auto" w:fill="auto"/>
            <w:hideMark/>
          </w:tcPr>
          <w:p w14:paraId="481ADBF3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vi-VN"/>
              </w:rPr>
              <w:t xml:space="preserve">“Và” </w:t>
            </w:r>
            <w:r w:rsidRPr="004E4530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trong cách viết của một số học viên người Hàn Quốc</w:t>
            </w:r>
          </w:p>
        </w:tc>
        <w:tc>
          <w:tcPr>
            <w:tcW w:w="680" w:type="dxa"/>
            <w:shd w:val="clear" w:color="auto" w:fill="auto"/>
            <w:hideMark/>
          </w:tcPr>
          <w:p w14:paraId="4974D91C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4E4530" w:rsidRPr="004E4530" w14:paraId="65E6585E" w14:textId="77777777" w:rsidTr="004E4530">
        <w:trPr>
          <w:trHeight w:val="312"/>
        </w:trPr>
        <w:tc>
          <w:tcPr>
            <w:tcW w:w="3040" w:type="dxa"/>
            <w:shd w:val="clear" w:color="auto" w:fill="auto"/>
            <w:hideMark/>
          </w:tcPr>
          <w:p w14:paraId="51CE8CAE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NGUYỄN THỊ THANH TRUYỀN</w:t>
            </w:r>
          </w:p>
        </w:tc>
        <w:tc>
          <w:tcPr>
            <w:tcW w:w="6000" w:type="dxa"/>
            <w:shd w:val="clear" w:color="auto" w:fill="auto"/>
            <w:hideMark/>
          </w:tcPr>
          <w:p w14:paraId="7BF7DB67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Về các đơn vị “</w:t>
            </w:r>
            <w:r w:rsidRPr="004E45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chỉnh chu</w:t>
            </w: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”, “</w:t>
            </w:r>
            <w:r w:rsidRPr="004E45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chỉn chu</w:t>
            </w: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680" w:type="dxa"/>
            <w:shd w:val="clear" w:color="auto" w:fill="auto"/>
            <w:hideMark/>
          </w:tcPr>
          <w:p w14:paraId="6EA909B5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  <w:tr w:rsidR="004E4530" w:rsidRPr="004E4530" w14:paraId="3EEA47EE" w14:textId="77777777" w:rsidTr="004E4530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50D8F27A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VÕ THỊ NGỌC ÂN</w:t>
            </w:r>
          </w:p>
        </w:tc>
        <w:tc>
          <w:tcPr>
            <w:tcW w:w="6000" w:type="dxa"/>
            <w:shd w:val="clear" w:color="auto" w:fill="auto"/>
            <w:hideMark/>
          </w:tcPr>
          <w:p w14:paraId="2DDB147A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Chuyển loại trong tiếng Anh dưới góc nhìn ngôn ngữ học hình thức và ngôn ngữ học tri nhận</w:t>
            </w:r>
          </w:p>
        </w:tc>
        <w:tc>
          <w:tcPr>
            <w:tcW w:w="680" w:type="dxa"/>
            <w:shd w:val="clear" w:color="auto" w:fill="auto"/>
            <w:hideMark/>
          </w:tcPr>
          <w:p w14:paraId="48AD6436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4E4530" w:rsidRPr="004E4530" w14:paraId="7B64D964" w14:textId="77777777" w:rsidTr="004E4530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3CD646E9" w14:textId="77777777" w:rsidR="004E4530" w:rsidRPr="004E4530" w:rsidRDefault="004E4530" w:rsidP="004E4530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TRẦN TRỌNG NGHĨA</w:t>
            </w:r>
          </w:p>
        </w:tc>
        <w:tc>
          <w:tcPr>
            <w:tcW w:w="6000" w:type="dxa"/>
            <w:shd w:val="clear" w:color="auto" w:fill="auto"/>
            <w:hideMark/>
          </w:tcPr>
          <w:p w14:paraId="036B1D22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Lí lẽ trong lập luận trào phúng-châm biếm</w:t>
            </w:r>
          </w:p>
        </w:tc>
        <w:tc>
          <w:tcPr>
            <w:tcW w:w="680" w:type="dxa"/>
            <w:shd w:val="clear" w:color="auto" w:fill="auto"/>
            <w:hideMark/>
          </w:tcPr>
          <w:p w14:paraId="3F495594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</w:tr>
      <w:tr w:rsidR="004E4530" w:rsidRPr="004E4530" w14:paraId="0CE8343B" w14:textId="77777777" w:rsidTr="004E4530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66F4CE3B" w14:textId="77777777" w:rsidR="004E4530" w:rsidRPr="004E4530" w:rsidRDefault="004E4530" w:rsidP="004E4530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5898A5D8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5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CÁC CÔNG TRÌNH KHOA HỌC TIÊU BIỂU</w:t>
            </w:r>
          </w:p>
        </w:tc>
        <w:tc>
          <w:tcPr>
            <w:tcW w:w="680" w:type="dxa"/>
            <w:shd w:val="clear" w:color="auto" w:fill="auto"/>
            <w:hideMark/>
          </w:tcPr>
          <w:p w14:paraId="731F2555" w14:textId="77777777" w:rsidR="004E4530" w:rsidRPr="004E4530" w:rsidRDefault="004E4530" w:rsidP="004E4530">
            <w:pPr>
              <w:spacing w:line="312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0E4938" w14:textId="77777777" w:rsidR="004E4530" w:rsidRPr="004E4530" w:rsidRDefault="004E4530" w:rsidP="004E4530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sectPr w:rsidR="004E4530" w:rsidRPr="004E4530" w:rsidSect="005A4BF4">
      <w:pgSz w:w="11906" w:h="16838" w:code="9"/>
      <w:pgMar w:top="1152" w:right="864" w:bottom="864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86FA" w14:textId="77777777" w:rsidR="00F9593E" w:rsidRDefault="00F9593E" w:rsidP="00A005D0">
      <w:r>
        <w:separator/>
      </w:r>
    </w:p>
  </w:endnote>
  <w:endnote w:type="continuationSeparator" w:id="0">
    <w:p w14:paraId="26F93842" w14:textId="77777777" w:rsidR="00F9593E" w:rsidRDefault="00F9593E" w:rsidP="00A0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D3A8" w14:textId="77777777" w:rsidR="00F9593E" w:rsidRDefault="00F9593E" w:rsidP="00A005D0">
      <w:r>
        <w:separator/>
      </w:r>
    </w:p>
  </w:footnote>
  <w:footnote w:type="continuationSeparator" w:id="0">
    <w:p w14:paraId="318FEA4E" w14:textId="77777777" w:rsidR="00F9593E" w:rsidRDefault="00F9593E" w:rsidP="00A0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B2"/>
    <w:rsid w:val="0004101C"/>
    <w:rsid w:val="001144FF"/>
    <w:rsid w:val="001B5DD0"/>
    <w:rsid w:val="00223DD4"/>
    <w:rsid w:val="00246378"/>
    <w:rsid w:val="002736A9"/>
    <w:rsid w:val="002C0F70"/>
    <w:rsid w:val="002C120E"/>
    <w:rsid w:val="003E76F0"/>
    <w:rsid w:val="00400ED3"/>
    <w:rsid w:val="00453592"/>
    <w:rsid w:val="004B6DE4"/>
    <w:rsid w:val="004E4530"/>
    <w:rsid w:val="004F7D4C"/>
    <w:rsid w:val="00510AF3"/>
    <w:rsid w:val="00585BFA"/>
    <w:rsid w:val="005A08B2"/>
    <w:rsid w:val="005A4BF4"/>
    <w:rsid w:val="005D38A3"/>
    <w:rsid w:val="007A1CEE"/>
    <w:rsid w:val="00830F1C"/>
    <w:rsid w:val="009C5DC5"/>
    <w:rsid w:val="009C683F"/>
    <w:rsid w:val="00A005D0"/>
    <w:rsid w:val="00A60E75"/>
    <w:rsid w:val="00B42241"/>
    <w:rsid w:val="00BC4D9E"/>
    <w:rsid w:val="00BC695A"/>
    <w:rsid w:val="00DF6F19"/>
    <w:rsid w:val="00E11F91"/>
    <w:rsid w:val="00F9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A7831"/>
  <w15:chartTrackingRefBased/>
  <w15:docId w15:val="{ACFAFD7E-547D-46A8-B807-C08F7904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BF4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5D38A3"/>
    <w:pPr>
      <w:spacing w:line="360" w:lineRule="auto"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rsid w:val="001144FF"/>
    <w:pPr>
      <w:tabs>
        <w:tab w:val="right" w:leader="dot" w:pos="9350"/>
      </w:tabs>
      <w:spacing w:after="100" w:line="276" w:lineRule="auto"/>
    </w:pPr>
    <w:rPr>
      <w:rFonts w:ascii="Times New Roman" w:eastAsiaTheme="minorHAnsi" w:hAnsi="Times New Roman" w:cstheme="minorBidi"/>
      <w:kern w:val="2"/>
      <w:sz w:val="22"/>
      <w:szCs w:val="22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1144FF"/>
    <w:pPr>
      <w:tabs>
        <w:tab w:val="right" w:leader="dot" w:pos="9350"/>
      </w:tabs>
      <w:spacing w:after="100" w:line="276" w:lineRule="auto"/>
      <w:ind w:left="220"/>
    </w:pPr>
    <w:rPr>
      <w:rFonts w:ascii="Times New Roman" w:eastAsiaTheme="minorHAnsi" w:hAnsi="Times New Roman" w:cstheme="minorBidi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5A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5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005D0"/>
  </w:style>
  <w:style w:type="paragraph" w:styleId="Footer">
    <w:name w:val="footer"/>
    <w:basedOn w:val="Normal"/>
    <w:link w:val="FooterChar"/>
    <w:uiPriority w:val="99"/>
    <w:unhideWhenUsed/>
    <w:rsid w:val="00A005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0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Thong. Nguyen Trung - CTS ENT</dc:creator>
  <cp:keywords/>
  <dc:description/>
  <cp:lastModifiedBy>Thong. Nguyen Trung - CTS ENT</cp:lastModifiedBy>
  <cp:revision>4</cp:revision>
  <dcterms:created xsi:type="dcterms:W3CDTF">2023-03-25T03:45:00Z</dcterms:created>
  <dcterms:modified xsi:type="dcterms:W3CDTF">2023-03-28T09:29:00Z</dcterms:modified>
</cp:coreProperties>
</file>